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DDB50" w14:textId="77777777" w:rsidR="005257B1" w:rsidRDefault="005257B1" w:rsidP="00D30147">
      <w:pPr>
        <w:spacing w:after="0" w:line="240" w:lineRule="auto"/>
        <w:jc w:val="center"/>
        <w:rPr>
          <w:rFonts w:ascii="Times New Roman" w:eastAsia="Times New Roman" w:hAnsi="Times New Roman"/>
          <w:b/>
          <w:bCs/>
          <w:sz w:val="24"/>
          <w:szCs w:val="24"/>
        </w:rPr>
      </w:pPr>
      <w:r w:rsidRPr="00C50102">
        <w:rPr>
          <w:rFonts w:ascii="Times New Roman" w:eastAsia="ヒラギノ角ゴ Pro W3" w:hAnsi="Times New Roman"/>
          <w:noProof/>
          <w:color w:val="000000"/>
          <w:sz w:val="20"/>
          <w:szCs w:val="20"/>
        </w:rPr>
        <w:drawing>
          <wp:inline distT="0" distB="0" distL="0" distR="0" wp14:anchorId="76EE7E7C" wp14:editId="367764B1">
            <wp:extent cx="2457450" cy="204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1824" cy="209319"/>
                    </a:xfrm>
                    <a:prstGeom prst="rect">
                      <a:avLst/>
                    </a:prstGeom>
                    <a:noFill/>
                    <a:ln>
                      <a:noFill/>
                    </a:ln>
                  </pic:spPr>
                </pic:pic>
              </a:graphicData>
            </a:graphic>
          </wp:inline>
        </w:drawing>
      </w:r>
    </w:p>
    <w:p w14:paraId="10938C58" w14:textId="77777777" w:rsidR="005257B1" w:rsidRDefault="005257B1" w:rsidP="00D30147">
      <w:pPr>
        <w:spacing w:after="0" w:line="240" w:lineRule="auto"/>
        <w:jc w:val="center"/>
        <w:rPr>
          <w:rFonts w:ascii="Times New Roman" w:eastAsia="Times New Roman" w:hAnsi="Times New Roman"/>
          <w:b/>
          <w:bCs/>
          <w:sz w:val="24"/>
          <w:szCs w:val="24"/>
        </w:rPr>
      </w:pPr>
    </w:p>
    <w:p w14:paraId="077BBE40" w14:textId="704219CB" w:rsidR="00D30147" w:rsidRPr="007044E8" w:rsidRDefault="005257B1"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w:t>
      </w:r>
      <w:r w:rsidR="00D30147" w:rsidRPr="007044E8">
        <w:rPr>
          <w:rFonts w:ascii="Times New Roman" w:eastAsia="Times New Roman" w:hAnsi="Times New Roman"/>
          <w:b/>
          <w:bCs/>
          <w:sz w:val="24"/>
          <w:szCs w:val="24"/>
        </w:rPr>
        <w:t>PN 112</w:t>
      </w:r>
      <w:r w:rsidR="009A1D2C">
        <w:rPr>
          <w:rFonts w:ascii="Times New Roman" w:eastAsia="Times New Roman" w:hAnsi="Times New Roman"/>
          <w:b/>
          <w:bCs/>
          <w:sz w:val="24"/>
          <w:szCs w:val="24"/>
        </w:rPr>
        <w:t>1</w:t>
      </w:r>
      <w:r w:rsidR="00D30147" w:rsidRPr="007044E8">
        <w:rPr>
          <w:rFonts w:ascii="Times New Roman" w:eastAsia="Times New Roman" w:hAnsi="Times New Roman"/>
          <w:b/>
          <w:bCs/>
          <w:sz w:val="24"/>
          <w:szCs w:val="24"/>
        </w:rPr>
        <w:t xml:space="preserve"> Elementary Spanish </w:t>
      </w:r>
      <w:r w:rsidR="00F77AD2">
        <w:rPr>
          <w:rFonts w:ascii="Times New Roman" w:eastAsia="Times New Roman" w:hAnsi="Times New Roman"/>
          <w:b/>
          <w:bCs/>
          <w:sz w:val="24"/>
          <w:szCs w:val="24"/>
        </w:rPr>
        <w:t>I</w:t>
      </w:r>
      <w:r w:rsidR="009A1D2C">
        <w:rPr>
          <w:rFonts w:ascii="Times New Roman" w:eastAsia="Times New Roman" w:hAnsi="Times New Roman"/>
          <w:b/>
          <w:bCs/>
          <w:sz w:val="24"/>
          <w:szCs w:val="24"/>
        </w:rPr>
        <w:t>I</w:t>
      </w:r>
    </w:p>
    <w:p w14:paraId="313E4C28" w14:textId="0BB6D687" w:rsidR="00D30147"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 xml:space="preserve">CRN </w:t>
      </w:r>
      <w:r w:rsidR="00684CB3">
        <w:rPr>
          <w:rFonts w:ascii="Times New Roman" w:eastAsia="Times New Roman" w:hAnsi="Times New Roman"/>
          <w:b/>
          <w:bCs/>
          <w:sz w:val="24"/>
          <w:szCs w:val="24"/>
        </w:rPr>
        <w:t>31073</w:t>
      </w:r>
    </w:p>
    <w:p w14:paraId="3DFC6922" w14:textId="533EB203" w:rsidR="00D30147" w:rsidRPr="007044E8" w:rsidRDefault="00684CB3"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Summer</w:t>
      </w:r>
      <w:r w:rsidR="007C16EA">
        <w:rPr>
          <w:rFonts w:ascii="Times New Roman" w:eastAsia="Times New Roman" w:hAnsi="Times New Roman"/>
          <w:b/>
          <w:bCs/>
          <w:sz w:val="24"/>
          <w:szCs w:val="24"/>
        </w:rPr>
        <w:t>2024</w:t>
      </w:r>
    </w:p>
    <w:p w14:paraId="175A0596" w14:textId="77777777" w:rsidR="00D30147" w:rsidRPr="007044E8" w:rsidRDefault="00D30147" w:rsidP="00D3014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Online</w:t>
      </w:r>
    </w:p>
    <w:p w14:paraId="739502DD" w14:textId="77777777" w:rsidR="00D30147" w:rsidRPr="007044E8" w:rsidRDefault="00D30147" w:rsidP="00D30147">
      <w:pPr>
        <w:spacing w:after="0" w:line="240" w:lineRule="auto"/>
        <w:jc w:val="center"/>
        <w:rPr>
          <w:rFonts w:ascii="Times New Roman" w:eastAsia="Times New Roman" w:hAnsi="Times New Roman"/>
          <w:b/>
          <w:bCs/>
          <w:sz w:val="24"/>
          <w:szCs w:val="24"/>
        </w:rPr>
      </w:pPr>
      <w:r w:rsidRPr="007044E8">
        <w:rPr>
          <w:rFonts w:ascii="Times New Roman" w:eastAsia="Times New Roman" w:hAnsi="Times New Roman"/>
          <w:b/>
          <w:bCs/>
          <w:sz w:val="24"/>
          <w:szCs w:val="24"/>
        </w:rPr>
        <w:t>West Campus</w:t>
      </w: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29"/>
        <w:gridCol w:w="5721"/>
      </w:tblGrid>
      <w:tr w:rsidR="00D30147" w:rsidRPr="006A38CE" w14:paraId="713600BA"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9BBB0B"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Instructor:</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63580F" w14:textId="404B7D08" w:rsidR="00D30147" w:rsidRPr="006A38CE" w:rsidRDefault="00D30147" w:rsidP="00C404C2">
            <w:pPr>
              <w:spacing w:after="0" w:line="240" w:lineRule="auto"/>
              <w:rPr>
                <w:rFonts w:ascii="Times New Roman" w:eastAsia="Times New Roman" w:hAnsi="Times New Roman"/>
                <w:sz w:val="24"/>
                <w:szCs w:val="24"/>
              </w:rPr>
            </w:pPr>
            <w:proofErr w:type="gramStart"/>
            <w:r w:rsidRPr="006A38CE">
              <w:rPr>
                <w:rFonts w:ascii="Times New Roman" w:eastAsia="Times New Roman" w:hAnsi="Times New Roman"/>
                <w:b/>
                <w:bCs/>
                <w:sz w:val="24"/>
                <w:szCs w:val="24"/>
              </w:rPr>
              <w:t xml:space="preserve">Professor  </w:t>
            </w:r>
            <w:r w:rsidR="0001197F">
              <w:rPr>
                <w:rFonts w:ascii="Times New Roman" w:eastAsia="Times New Roman" w:hAnsi="Times New Roman"/>
                <w:b/>
                <w:bCs/>
                <w:sz w:val="24"/>
                <w:szCs w:val="24"/>
              </w:rPr>
              <w:t>Caroline</w:t>
            </w:r>
            <w:proofErr w:type="gramEnd"/>
            <w:r w:rsidR="0001197F">
              <w:rPr>
                <w:rFonts w:ascii="Times New Roman" w:eastAsia="Times New Roman" w:hAnsi="Times New Roman"/>
                <w:b/>
                <w:bCs/>
                <w:sz w:val="24"/>
                <w:szCs w:val="24"/>
              </w:rPr>
              <w:t xml:space="preserve"> Salvador</w:t>
            </w:r>
          </w:p>
        </w:tc>
      </w:tr>
      <w:tr w:rsidR="00D30147" w:rsidRPr="006A38CE" w14:paraId="28DD051B"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C6D2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785837" w14:textId="77777777" w:rsidR="00D30147" w:rsidRPr="006A38CE" w:rsidRDefault="00D30147" w:rsidP="00C404C2">
            <w:pPr>
              <w:spacing w:after="0" w:line="240" w:lineRule="auto"/>
              <w:rPr>
                <w:rFonts w:ascii="Times New Roman" w:eastAsia="Times New Roman" w:hAnsi="Times New Roman"/>
                <w:b/>
                <w:sz w:val="24"/>
                <w:szCs w:val="24"/>
              </w:rPr>
            </w:pPr>
            <w:r w:rsidRPr="006A38CE">
              <w:rPr>
                <w:rFonts w:ascii="Times New Roman" w:eastAsia="Times New Roman" w:hAnsi="Times New Roman"/>
                <w:b/>
                <w:sz w:val="24"/>
                <w:szCs w:val="24"/>
              </w:rPr>
              <w:t>407-582-1048</w:t>
            </w:r>
          </w:p>
        </w:tc>
      </w:tr>
      <w:tr w:rsidR="00D30147" w:rsidRPr="006A38CE" w14:paraId="614FCDB4"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219AF74" w14:textId="4B401FA0" w:rsidR="00D30147" w:rsidRPr="006A38CE" w:rsidRDefault="00487214" w:rsidP="00C404C2">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Zoom</w:t>
            </w:r>
            <w:r w:rsidR="00D30147" w:rsidRPr="006A38CE">
              <w:rPr>
                <w:rFonts w:ascii="Times New Roman" w:eastAsia="Times New Roman" w:hAnsi="Times New Roman"/>
                <w:b/>
                <w:bCs/>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6CDC64" w14:textId="1B280249" w:rsidR="00D30147" w:rsidRPr="00487214" w:rsidRDefault="00487214" w:rsidP="00C404C2">
            <w:pPr>
              <w:spacing w:after="0" w:line="240" w:lineRule="auto"/>
              <w:rPr>
                <w:rFonts w:ascii="Times New Roman" w:eastAsia="Times New Roman" w:hAnsi="Times New Roman"/>
              </w:rPr>
            </w:pPr>
            <w:r w:rsidRPr="00487214">
              <w:rPr>
                <w:rStyle w:val="Strong"/>
                <w:rFonts w:ascii="Helvetica" w:hAnsi="Helvetica" w:cs="Helvetica"/>
                <w:shd w:val="clear" w:color="auto" w:fill="FFFFFF"/>
              </w:rPr>
              <w:t>https://valenciacollege.zoom.us/j/4128901993</w:t>
            </w:r>
          </w:p>
        </w:tc>
      </w:tr>
      <w:tr w:rsidR="00D30147" w:rsidRPr="006A38CE" w14:paraId="7F2961C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936974" w14:textId="7DAB9B11"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DD60D4B" w14:textId="552B2F1D" w:rsidR="006A4534" w:rsidRPr="00E45A44" w:rsidRDefault="0001197F" w:rsidP="006A4534">
            <w:pPr>
              <w:pStyle w:val="NormalWeb"/>
              <w:shd w:val="clear" w:color="auto" w:fill="FFFFFF"/>
              <w:spacing w:before="180" w:beforeAutospacing="0" w:after="180" w:afterAutospacing="0"/>
              <w:rPr>
                <w:rFonts w:ascii="Helvetica" w:hAnsi="Helvetica" w:cs="Helvetica"/>
                <w:color w:val="2D3B45"/>
                <w:sz w:val="22"/>
                <w:szCs w:val="22"/>
              </w:rPr>
            </w:pPr>
            <w:r>
              <w:rPr>
                <w:rStyle w:val="Strong"/>
                <w:rFonts w:eastAsiaTheme="majorEastAsia"/>
              </w:rPr>
              <w:t>By appointment</w:t>
            </w:r>
          </w:p>
          <w:p w14:paraId="0C7EFFD6" w14:textId="6FAAA89B" w:rsidR="00D30147" w:rsidRPr="006A38CE" w:rsidRDefault="00D30147" w:rsidP="00C9166F">
            <w:pPr>
              <w:spacing w:after="0" w:line="240" w:lineRule="auto"/>
              <w:rPr>
                <w:rFonts w:ascii="Times New Roman" w:eastAsia="Times New Roman" w:hAnsi="Times New Roman"/>
                <w:b/>
                <w:sz w:val="24"/>
                <w:szCs w:val="24"/>
              </w:rPr>
            </w:pPr>
          </w:p>
        </w:tc>
      </w:tr>
      <w:tr w:rsidR="00D30147" w:rsidRPr="006A38CE" w14:paraId="15ED1355" w14:textId="77777777" w:rsidTr="00C404C2">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198C923" w14:textId="77777777"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E-mail:</w:t>
            </w:r>
            <w:r w:rsidRPr="006A38CE">
              <w:rPr>
                <w:rFonts w:ascii="Times New Roman" w:eastAsia="Times New Roman" w:hAnsi="Times New Roman"/>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692640" w14:textId="6CF245FA" w:rsidR="00D30147" w:rsidRPr="006A38CE" w:rsidRDefault="00D30147" w:rsidP="00C404C2">
            <w:pPr>
              <w:spacing w:after="0" w:line="240" w:lineRule="auto"/>
              <w:rPr>
                <w:rFonts w:ascii="Times New Roman" w:eastAsia="Times New Roman" w:hAnsi="Times New Roman"/>
                <w:sz w:val="24"/>
                <w:szCs w:val="24"/>
              </w:rPr>
            </w:pPr>
            <w:r w:rsidRPr="006A38CE">
              <w:rPr>
                <w:rFonts w:ascii="Times New Roman" w:eastAsia="Times New Roman" w:hAnsi="Times New Roman"/>
                <w:sz w:val="24"/>
                <w:szCs w:val="24"/>
              </w:rPr>
              <w:t xml:space="preserve"> </w:t>
            </w:r>
            <w:hyperlink r:id="rId12" w:history="1">
              <w:r w:rsidR="0001197F" w:rsidRPr="0062181F">
                <w:rPr>
                  <w:rStyle w:val="Hyperlink"/>
                  <w:rFonts w:ascii="Times New Roman" w:eastAsia="Times New Roman" w:hAnsi="Times New Roman"/>
                  <w:sz w:val="24"/>
                  <w:szCs w:val="24"/>
                </w:rPr>
                <w:t>csalvador@valenciacollege.edu</w:t>
              </w:r>
            </w:hyperlink>
            <w:r w:rsidRPr="006A38CE">
              <w:rPr>
                <w:rFonts w:ascii="Times New Roman" w:eastAsia="Times New Roman" w:hAnsi="Times New Roman"/>
                <w:sz w:val="24"/>
                <w:szCs w:val="24"/>
              </w:rPr>
              <w:t xml:space="preserve"> </w:t>
            </w:r>
          </w:p>
        </w:tc>
      </w:tr>
    </w:tbl>
    <w:p w14:paraId="430B728E" w14:textId="0772ABAB" w:rsidR="00F77AD2" w:rsidRDefault="00F77AD2" w:rsidP="005257B1">
      <w:pPr>
        <w:spacing w:after="0" w:line="240" w:lineRule="auto"/>
        <w:jc w:val="both"/>
        <w:rPr>
          <w:rFonts w:ascii="Times New Roman" w:eastAsia="Times New Roman" w:hAnsi="Times New Roman"/>
          <w:b/>
          <w:bCs/>
          <w:sz w:val="24"/>
          <w:szCs w:val="24"/>
        </w:rPr>
      </w:pPr>
    </w:p>
    <w:p w14:paraId="293680C9" w14:textId="77777777" w:rsidR="00F77AD2" w:rsidRDefault="00F77AD2" w:rsidP="005257B1">
      <w:pPr>
        <w:pBdr>
          <w:bottom w:val="single" w:sz="6" w:space="1" w:color="auto"/>
        </w:pBdr>
        <w:spacing w:after="0" w:line="240" w:lineRule="auto"/>
        <w:jc w:val="both"/>
        <w:rPr>
          <w:rFonts w:ascii="Times New Roman" w:eastAsia="Times New Roman" w:hAnsi="Times New Roman"/>
          <w:b/>
          <w:bCs/>
          <w:sz w:val="24"/>
          <w:szCs w:val="24"/>
        </w:rPr>
      </w:pPr>
    </w:p>
    <w:p w14:paraId="2AF778A3" w14:textId="77777777" w:rsidR="00651B44" w:rsidRPr="00CC02FA" w:rsidRDefault="00651B44" w:rsidP="005257B1">
      <w:pPr>
        <w:spacing w:after="0" w:line="240" w:lineRule="auto"/>
        <w:jc w:val="both"/>
        <w:rPr>
          <w:rFonts w:ascii="Times New Roman" w:eastAsia="Times New Roman" w:hAnsi="Times New Roman"/>
          <w:b/>
          <w:bCs/>
          <w:sz w:val="24"/>
          <w:szCs w:val="24"/>
        </w:rPr>
      </w:pPr>
    </w:p>
    <w:p w14:paraId="6ECC6468" w14:textId="77777777" w:rsidR="00F07476" w:rsidRPr="00CC02FA" w:rsidRDefault="00F07476" w:rsidP="00F07476">
      <w:pPr>
        <w:spacing w:after="0" w:line="240" w:lineRule="auto"/>
        <w:jc w:val="both"/>
        <w:rPr>
          <w:rFonts w:ascii="Times New Roman" w:eastAsia="Times New Roman" w:hAnsi="Times New Roman"/>
          <w:b/>
          <w:bCs/>
          <w:sz w:val="24"/>
          <w:szCs w:val="24"/>
        </w:rPr>
      </w:pPr>
    </w:p>
    <w:p w14:paraId="3234E843" w14:textId="77777777" w:rsidR="00F07476" w:rsidRPr="00F77AD2" w:rsidRDefault="00F07476" w:rsidP="00F07476">
      <w:pPr>
        <w:spacing w:after="0" w:line="240" w:lineRule="auto"/>
        <w:jc w:val="both"/>
        <w:rPr>
          <w:rFonts w:ascii="Times New Roman" w:eastAsia="Times New Roman" w:hAnsi="Times New Roman"/>
          <w:b/>
          <w:bCs/>
          <w:sz w:val="24"/>
          <w:szCs w:val="24"/>
        </w:rPr>
      </w:pPr>
      <w:r w:rsidRPr="00CC02FA">
        <w:rPr>
          <w:rFonts w:ascii="Times New Roman" w:eastAsia="Times New Roman" w:hAnsi="Times New Roman"/>
          <w:b/>
          <w:bCs/>
          <w:sz w:val="24"/>
          <w:szCs w:val="24"/>
        </w:rPr>
        <w:t>REQUIRED TEXT:</w:t>
      </w:r>
      <w:r w:rsidRPr="00CC02FA">
        <w:rPr>
          <w:rFonts w:ascii="Times New Roman" w:eastAsia="Times New Roman" w:hAnsi="Times New Roman"/>
          <w:sz w:val="24"/>
          <w:szCs w:val="24"/>
        </w:rPr>
        <w:t xml:space="preserve"> </w:t>
      </w:r>
      <w:r w:rsidRPr="00CC02FA">
        <w:rPr>
          <w:rFonts w:ascii="Times New Roman" w:eastAsia="Times New Roman" w:hAnsi="Times New Roman"/>
          <w:sz w:val="24"/>
          <w:szCs w:val="24"/>
        </w:rPr>
        <w:tab/>
      </w:r>
    </w:p>
    <w:p w14:paraId="32BF1D32" w14:textId="77777777" w:rsidR="00F07476" w:rsidRPr="00DB0946" w:rsidRDefault="00F07476" w:rsidP="00F07476">
      <w:pPr>
        <w:shd w:val="clear" w:color="auto" w:fill="FFFFFF"/>
        <w:textAlignment w:val="baseline"/>
        <w:rPr>
          <w:rFonts w:eastAsia="Times New Roman" w:cs="Calibri"/>
          <w:color w:val="000000"/>
          <w:sz w:val="24"/>
          <w:szCs w:val="24"/>
          <w:lang w:eastAsia="es-ES"/>
        </w:rPr>
      </w:pPr>
      <w:r w:rsidRPr="00BC61F2">
        <w:rPr>
          <w:rFonts w:ascii="Times New Roman" w:eastAsia="Times New Roman" w:hAnsi="Times New Roman"/>
          <w:b/>
          <w:bCs/>
          <w:color w:val="000000"/>
          <w:sz w:val="24"/>
          <w:szCs w:val="24"/>
        </w:rPr>
        <w:t>Portales</w:t>
      </w:r>
      <w:r w:rsidRPr="00BC61F2">
        <w:rPr>
          <w:rFonts w:ascii="Times New Roman" w:eastAsia="Times New Roman" w:hAnsi="Times New Roman"/>
          <w:b/>
          <w:bCs/>
          <w:i/>
          <w:color w:val="000000"/>
          <w:sz w:val="24"/>
          <w:szCs w:val="24"/>
          <w:u w:val="single"/>
        </w:rPr>
        <w:t>: Introductory Spanish.</w:t>
      </w:r>
      <w:r w:rsidRPr="00BC61F2">
        <w:rPr>
          <w:rFonts w:ascii="Times New Roman" w:eastAsia="Times New Roman" w:hAnsi="Times New Roman"/>
          <w:b/>
          <w:bCs/>
          <w:i/>
          <w:color w:val="000000"/>
          <w:sz w:val="24"/>
          <w:szCs w:val="24"/>
        </w:rPr>
        <w:t xml:space="preserve">  Vista Higher Learning</w:t>
      </w:r>
      <w:r>
        <w:rPr>
          <w:rFonts w:ascii="Times New Roman" w:eastAsia="Times New Roman" w:hAnsi="Times New Roman"/>
          <w:b/>
          <w:bCs/>
          <w:i/>
          <w:color w:val="000000"/>
          <w:sz w:val="24"/>
          <w:szCs w:val="24"/>
        </w:rPr>
        <w:t xml:space="preserve"> (</w:t>
      </w:r>
      <w:r w:rsidRPr="00DB0946">
        <w:rPr>
          <w:rFonts w:ascii="inherit" w:eastAsia="Times New Roman" w:hAnsi="inherit" w:cs="Calibri"/>
          <w:b/>
          <w:bCs/>
          <w:color w:val="201F1E"/>
          <w:sz w:val="23"/>
          <w:szCs w:val="23"/>
          <w:bdr w:val="none" w:sz="0" w:space="0" w:color="auto" w:frame="1"/>
          <w:shd w:val="clear" w:color="auto" w:fill="FFFFFF"/>
          <w:lang w:eastAsia="es-ES"/>
        </w:rPr>
        <w:t>Portales 2.0 LOOSE-LEAF + Code (</w:t>
      </w:r>
      <w:proofErr w:type="spellStart"/>
      <w:r w:rsidRPr="00DB0946">
        <w:rPr>
          <w:rFonts w:ascii="inherit" w:eastAsia="Times New Roman" w:hAnsi="inherit" w:cs="Calibri"/>
          <w:b/>
          <w:bCs/>
          <w:color w:val="201F1E"/>
          <w:sz w:val="23"/>
          <w:szCs w:val="23"/>
          <w:bdr w:val="none" w:sz="0" w:space="0" w:color="auto" w:frame="1"/>
          <w:shd w:val="clear" w:color="auto" w:fill="FFFFFF"/>
          <w:lang w:eastAsia="es-ES"/>
        </w:rPr>
        <w:t>vText</w:t>
      </w:r>
      <w:proofErr w:type="spellEnd"/>
      <w:r w:rsidRPr="00DB0946">
        <w:rPr>
          <w:rFonts w:ascii="inherit" w:eastAsia="Times New Roman" w:hAnsi="inherit" w:cs="Calibri"/>
          <w:b/>
          <w:bCs/>
          <w:color w:val="201F1E"/>
          <w:sz w:val="23"/>
          <w:szCs w:val="23"/>
          <w:bdr w:val="none" w:sz="0" w:space="0" w:color="auto" w:frame="1"/>
          <w:shd w:val="clear" w:color="auto" w:fill="FFFFFF"/>
          <w:lang w:eastAsia="es-ES"/>
        </w:rPr>
        <w:t>) (12 Months)</w:t>
      </w:r>
      <w:r>
        <w:rPr>
          <w:rFonts w:eastAsia="Times New Roman" w:cs="Calibri"/>
          <w:color w:val="000000"/>
          <w:sz w:val="24"/>
          <w:szCs w:val="24"/>
          <w:lang w:eastAsia="es-ES"/>
        </w:rPr>
        <w:t xml:space="preserve"> ISBN:</w:t>
      </w:r>
      <w:r w:rsidRPr="00DB0946">
        <w:rPr>
          <w:rFonts w:ascii="inherit" w:eastAsia="Times New Roman" w:hAnsi="inherit" w:cs="Calibri"/>
          <w:b/>
          <w:bCs/>
          <w:color w:val="201F1E"/>
          <w:sz w:val="23"/>
          <w:szCs w:val="23"/>
          <w:bdr w:val="none" w:sz="0" w:space="0" w:color="auto" w:frame="1"/>
          <w:shd w:val="clear" w:color="auto" w:fill="FFFFFF"/>
          <w:lang w:eastAsia="es-ES"/>
        </w:rPr>
        <w:t>978-1-54337-437-7</w:t>
      </w:r>
    </w:p>
    <w:p w14:paraId="68CFCC3F" w14:textId="77777777" w:rsidR="00F07476" w:rsidRPr="00BC61F2" w:rsidRDefault="00F07476" w:rsidP="00F07476">
      <w:pPr>
        <w:pStyle w:val="ListParagraph"/>
        <w:numPr>
          <w:ilvl w:val="0"/>
          <w:numId w:val="11"/>
        </w:numPr>
        <w:spacing w:after="0" w:line="240" w:lineRule="auto"/>
        <w:rPr>
          <w:rFonts w:ascii="Times New Roman" w:eastAsia="Times New Roman" w:hAnsi="Times New Roman"/>
          <w:b/>
          <w:bCs/>
          <w:i/>
          <w:color w:val="000000"/>
          <w:sz w:val="24"/>
          <w:szCs w:val="24"/>
        </w:rPr>
      </w:pPr>
    </w:p>
    <w:p w14:paraId="06DB78DD"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134622">
        <w:rPr>
          <w:rFonts w:ascii="Times New Roman" w:eastAsia="Times New Roman" w:hAnsi="Times New Roman"/>
          <w:b/>
          <w:bCs/>
          <w:i/>
          <w:color w:val="000000"/>
          <w:sz w:val="24"/>
          <w:szCs w:val="24"/>
        </w:rPr>
        <w:t xml:space="preserve">It is recommended that you purchase the textbook at the Valencia Bookstore. </w:t>
      </w:r>
      <w:r>
        <w:rPr>
          <w:rFonts w:ascii="Times New Roman" w:eastAsia="Times New Roman" w:hAnsi="Times New Roman"/>
          <w:b/>
          <w:bCs/>
          <w:i/>
          <w:color w:val="000000"/>
          <w:sz w:val="24"/>
          <w:szCs w:val="24"/>
        </w:rPr>
        <w:t xml:space="preserve"> By doing so, you are guaranteed to receive the book and the online access that is required for the course.  If you purchase the book online from an outside vendor such as </w:t>
      </w:r>
      <w:proofErr w:type="gramStart"/>
      <w:r>
        <w:rPr>
          <w:rFonts w:ascii="Times New Roman" w:eastAsia="Times New Roman" w:hAnsi="Times New Roman"/>
          <w:b/>
          <w:bCs/>
          <w:i/>
          <w:color w:val="000000"/>
          <w:sz w:val="24"/>
          <w:szCs w:val="24"/>
        </w:rPr>
        <w:t>Amazon,  you</w:t>
      </w:r>
      <w:proofErr w:type="gramEnd"/>
      <w:r>
        <w:rPr>
          <w:rFonts w:ascii="Times New Roman" w:eastAsia="Times New Roman" w:hAnsi="Times New Roman"/>
          <w:b/>
          <w:bCs/>
          <w:i/>
          <w:color w:val="000000"/>
          <w:sz w:val="24"/>
          <w:szCs w:val="24"/>
        </w:rPr>
        <w:t xml:space="preserve"> are not guaranteed to receive the book and online access that is required for this course.  Two ways to purchase. </w:t>
      </w:r>
    </w:p>
    <w:p w14:paraId="2CB85FF2" w14:textId="77777777" w:rsidR="00F07476" w:rsidRDefault="00F07476" w:rsidP="00F07476">
      <w:pPr>
        <w:spacing w:after="0" w:line="240" w:lineRule="auto"/>
        <w:ind w:left="330"/>
        <w:rPr>
          <w:rFonts w:ascii="Times New Roman" w:eastAsia="Times New Roman" w:hAnsi="Times New Roman"/>
          <w:b/>
          <w:bCs/>
          <w:i/>
          <w:color w:val="000000"/>
          <w:sz w:val="24"/>
          <w:szCs w:val="24"/>
        </w:rPr>
      </w:pPr>
      <w:r w:rsidRPr="00B67D78">
        <w:rPr>
          <w:b/>
          <w:bCs/>
          <w:noProof/>
          <w:sz w:val="28"/>
          <w:szCs w:val="28"/>
        </w:rPr>
        <mc:AlternateContent>
          <mc:Choice Requires="wps">
            <w:drawing>
              <wp:anchor distT="45720" distB="45720" distL="114300" distR="114300" simplePos="0" relativeHeight="251659264" behindDoc="0" locked="0" layoutInCell="1" allowOverlap="1" wp14:anchorId="212E8A7A" wp14:editId="1183388C">
                <wp:simplePos x="0" y="0"/>
                <wp:positionH relativeFrom="column">
                  <wp:posOffset>266700</wp:posOffset>
                </wp:positionH>
                <wp:positionV relativeFrom="paragraph">
                  <wp:posOffset>1270</wp:posOffset>
                </wp:positionV>
                <wp:extent cx="436245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914525"/>
                        </a:xfrm>
                        <a:prstGeom prst="rect">
                          <a:avLst/>
                        </a:prstGeom>
                        <a:solidFill>
                          <a:srgbClr val="FFFFFF"/>
                        </a:solidFill>
                        <a:ln w="9525">
                          <a:solidFill>
                            <a:srgbClr val="000000"/>
                          </a:solidFill>
                          <a:miter lim="800000"/>
                          <a:headEnd/>
                          <a:tailEnd/>
                        </a:ln>
                      </wps:spPr>
                      <wps:txb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E8A7A" id="_x0000_t202" coordsize="21600,21600" o:spt="202" path="m,l,21600r21600,l21600,xe">
                <v:stroke joinstyle="miter"/>
                <v:path gradientshapeok="t" o:connecttype="rect"/>
              </v:shapetype>
              <v:shape id="Text Box 2" o:spid="_x0000_s1026" type="#_x0000_t202" style="position:absolute;left:0;text-align:left;margin-left:21pt;margin-top:.1pt;width:343.5pt;height:15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">
                <v:textbox>
                  <w:txbxContent>
                    <w:p w14:paraId="242EDA6A" w14:textId="77777777" w:rsidR="00F07476" w:rsidRPr="00B67D78" w:rsidRDefault="00F07476" w:rsidP="00F07476">
                      <w:pPr>
                        <w:spacing w:line="240" w:lineRule="auto"/>
                        <w:rPr>
                          <w:b/>
                          <w:bCs/>
                          <w:sz w:val="28"/>
                          <w:szCs w:val="28"/>
                        </w:rPr>
                      </w:pPr>
                      <w:r w:rsidRPr="00B67D78">
                        <w:rPr>
                          <w:b/>
                          <w:bCs/>
                          <w:sz w:val="28"/>
                          <w:szCs w:val="28"/>
                        </w:rPr>
                        <w:t>TEXTBOOK</w:t>
                      </w:r>
                    </w:p>
                    <w:p w14:paraId="347DE296" w14:textId="77777777" w:rsidR="00F07476" w:rsidRPr="00B67D78" w:rsidRDefault="00F07476" w:rsidP="00F07476">
                      <w:pPr>
                        <w:spacing w:after="0" w:line="240" w:lineRule="auto"/>
                        <w:rPr>
                          <w:b/>
                          <w:bCs/>
                          <w:u w:val="single"/>
                        </w:rPr>
                      </w:pPr>
                      <w:r w:rsidRPr="00B67D78">
                        <w:rPr>
                          <w:b/>
                          <w:bCs/>
                          <w:u w:val="single"/>
                        </w:rPr>
                        <w:t xml:space="preserve">There are two ways to purchase your </w:t>
                      </w:r>
                      <w:proofErr w:type="gramStart"/>
                      <w:r w:rsidRPr="00B67D78">
                        <w:rPr>
                          <w:b/>
                          <w:bCs/>
                          <w:u w:val="single"/>
                        </w:rPr>
                        <w:t>textbook</w:t>
                      </w:r>
                      <w:proofErr w:type="gramEnd"/>
                    </w:p>
                    <w:p w14:paraId="5C6A524E" w14:textId="77777777" w:rsidR="00F07476" w:rsidRPr="00B67D78" w:rsidRDefault="00F07476" w:rsidP="00F07476">
                      <w:pPr>
                        <w:spacing w:after="0" w:line="240" w:lineRule="auto"/>
                        <w:rPr>
                          <w:i/>
                          <w:iCs/>
                        </w:rPr>
                      </w:pPr>
                      <w:r w:rsidRPr="00B67D78">
                        <w:rPr>
                          <w:i/>
                          <w:iCs/>
                        </w:rPr>
                        <w:t>1)Go to the Valencia Bookstore and purchase Portales</w:t>
                      </w:r>
                    </w:p>
                    <w:p w14:paraId="75E474EA" w14:textId="77777777" w:rsidR="00F07476" w:rsidRPr="00B67D78" w:rsidRDefault="00F07476" w:rsidP="00F07476">
                      <w:pPr>
                        <w:spacing w:after="0" w:line="240" w:lineRule="auto"/>
                        <w:rPr>
                          <w:i/>
                          <w:iCs/>
                        </w:rPr>
                      </w:pPr>
                      <w:r w:rsidRPr="00B67D78">
                        <w:rPr>
                          <w:i/>
                          <w:iCs/>
                        </w:rPr>
                        <w:t>2) Go to https:/vistahigherlearning.com/school/</w:t>
                      </w:r>
                      <w:proofErr w:type="spellStart"/>
                      <w:r w:rsidRPr="00B67D78">
                        <w:rPr>
                          <w:i/>
                          <w:iCs/>
                        </w:rPr>
                        <w:t>valenciacollege</w:t>
                      </w:r>
                      <w:proofErr w:type="spellEnd"/>
                    </w:p>
                    <w:p w14:paraId="58663B81" w14:textId="77777777" w:rsidR="00F07476" w:rsidRDefault="00F07476" w:rsidP="00F07476">
                      <w:pPr>
                        <w:spacing w:after="0" w:line="240" w:lineRule="auto"/>
                      </w:pPr>
                      <w:r>
                        <w:t xml:space="preserve"> * Create username and password</w:t>
                      </w:r>
                    </w:p>
                    <w:p w14:paraId="65059F80" w14:textId="77777777" w:rsidR="00F07476" w:rsidRDefault="00F07476" w:rsidP="00F07476">
                      <w:pPr>
                        <w:spacing w:after="0" w:line="240" w:lineRule="auto"/>
                      </w:pPr>
                      <w:r>
                        <w:t xml:space="preserve"> * Click Spanish</w:t>
                      </w:r>
                    </w:p>
                    <w:p w14:paraId="23C4D0F6" w14:textId="77777777" w:rsidR="00F07476" w:rsidRDefault="00F07476" w:rsidP="00F07476">
                      <w:pPr>
                        <w:spacing w:after="0" w:line="240" w:lineRule="auto"/>
                      </w:pPr>
                      <w:r>
                        <w:t xml:space="preserve"> *  Click Spanish 1120/1121</w:t>
                      </w:r>
                    </w:p>
                    <w:p w14:paraId="50913094" w14:textId="77777777" w:rsidR="00F07476" w:rsidRDefault="00F07476" w:rsidP="00F07476">
                      <w:pPr>
                        <w:spacing w:after="0" w:line="240" w:lineRule="auto"/>
                      </w:pPr>
                      <w:r>
                        <w:t xml:space="preserve"> *  Your cheapest option is Digital format for 6-months</w:t>
                      </w:r>
                    </w:p>
                    <w:p w14:paraId="6D0174FB" w14:textId="77777777" w:rsidR="00F07476" w:rsidRDefault="00F07476" w:rsidP="00F07476"/>
                  </w:txbxContent>
                </v:textbox>
                <w10:wrap type="square"/>
              </v:shape>
            </w:pict>
          </mc:Fallback>
        </mc:AlternateContent>
      </w:r>
    </w:p>
    <w:p w14:paraId="3845A074" w14:textId="77777777" w:rsidR="00F07476" w:rsidRDefault="00F07476" w:rsidP="00F07476">
      <w:pPr>
        <w:spacing w:line="240" w:lineRule="auto"/>
        <w:rPr>
          <w:b/>
          <w:bCs/>
          <w:sz w:val="28"/>
          <w:szCs w:val="28"/>
        </w:rPr>
      </w:pPr>
    </w:p>
    <w:p w14:paraId="62295E4D" w14:textId="77777777" w:rsidR="00F07476" w:rsidRDefault="00F07476" w:rsidP="00F07476">
      <w:pPr>
        <w:spacing w:line="240" w:lineRule="auto"/>
        <w:rPr>
          <w:b/>
          <w:bCs/>
          <w:sz w:val="28"/>
          <w:szCs w:val="28"/>
        </w:rPr>
      </w:pPr>
    </w:p>
    <w:p w14:paraId="681399D8" w14:textId="77777777" w:rsidR="00F07476" w:rsidRDefault="00F07476" w:rsidP="00F07476">
      <w:pPr>
        <w:spacing w:line="240" w:lineRule="auto"/>
        <w:rPr>
          <w:b/>
          <w:bCs/>
          <w:sz w:val="28"/>
          <w:szCs w:val="28"/>
        </w:rPr>
      </w:pPr>
    </w:p>
    <w:p w14:paraId="5301E68F" w14:textId="77777777" w:rsidR="00F07476" w:rsidRDefault="00F07476" w:rsidP="00F07476">
      <w:pPr>
        <w:spacing w:line="240" w:lineRule="auto"/>
        <w:rPr>
          <w:b/>
          <w:bCs/>
          <w:sz w:val="28"/>
          <w:szCs w:val="28"/>
        </w:rPr>
      </w:pPr>
      <w:r w:rsidRPr="00272936">
        <w:rPr>
          <w:rFonts w:ascii="Times New Roman" w:eastAsia="Times New Roman" w:hAnsi="Times New Roman"/>
          <w:b/>
          <w:noProof/>
          <w:sz w:val="24"/>
          <w:szCs w:val="24"/>
        </w:rPr>
        <w:lastRenderedPageBreak/>
        <mc:AlternateContent>
          <mc:Choice Requires="wps">
            <w:drawing>
              <wp:anchor distT="45720" distB="45720" distL="114300" distR="114300" simplePos="0" relativeHeight="251660288" behindDoc="0" locked="0" layoutInCell="1" allowOverlap="1" wp14:anchorId="721D1E9C" wp14:editId="622C3903">
                <wp:simplePos x="0" y="0"/>
                <wp:positionH relativeFrom="margin">
                  <wp:posOffset>266700</wp:posOffset>
                </wp:positionH>
                <wp:positionV relativeFrom="paragraph">
                  <wp:posOffset>372744</wp:posOffset>
                </wp:positionV>
                <wp:extent cx="6048375" cy="2257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7425"/>
                        </a:xfrm>
                        <a:prstGeom prst="rect">
                          <a:avLst/>
                        </a:prstGeom>
                        <a:solidFill>
                          <a:srgbClr val="FFFFFF"/>
                        </a:solidFill>
                        <a:ln w="9525">
                          <a:solidFill>
                            <a:srgbClr val="000000"/>
                          </a:solidFill>
                          <a:miter lim="800000"/>
                          <a:headEnd/>
                          <a:tailEnd/>
                        </a:ln>
                      </wps:spPr>
                      <wps:txb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3"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4"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1E9C" id="_x0000_s1027" type="#_x0000_t202" style="position:absolute;margin-left:21pt;margin-top:29.35pt;width:476.25pt;height:17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">
                <v:textbox>
                  <w:txbxContent>
                    <w:p w14:paraId="6BF1AB81" w14:textId="77777777" w:rsidR="00F07476" w:rsidRDefault="00F07476" w:rsidP="00F07476">
                      <w:pPr>
                        <w:pStyle w:val="NormalWeb"/>
                        <w:shd w:val="clear" w:color="auto" w:fill="FFFFFF"/>
                        <w:spacing w:before="0" w:beforeAutospacing="0" w:after="0" w:afterAutospacing="0"/>
                        <w:rPr>
                          <w:rStyle w:val="Strong"/>
                          <w:rFonts w:ascii="Helvetica" w:hAnsi="Helvetica" w:cs="Helvetica"/>
                          <w:color w:val="2D3B45"/>
                          <w:sz w:val="22"/>
                          <w:szCs w:val="22"/>
                        </w:rPr>
                      </w:pPr>
                      <w:r>
                        <w:rPr>
                          <w:rStyle w:val="Strong"/>
                          <w:rFonts w:ascii="Helvetica" w:hAnsi="Helvetica" w:cs="Helvetica"/>
                          <w:color w:val="2D3B45"/>
                          <w:sz w:val="22"/>
                          <w:szCs w:val="22"/>
                        </w:rPr>
                        <w:t>Can’t purchase your book right away?</w:t>
                      </w:r>
                    </w:p>
                    <w:p w14:paraId="314D6A7A" w14:textId="77777777" w:rsidR="00F07476" w:rsidRDefault="00F07476" w:rsidP="00F07476">
                      <w:pPr>
                        <w:pStyle w:val="NormalWeb"/>
                        <w:shd w:val="clear" w:color="auto" w:fill="FFFFFF"/>
                        <w:spacing w:before="0" w:beforeAutospacing="0" w:after="0" w:afterAutospacing="0"/>
                        <w:rPr>
                          <w:rStyle w:val="Strong"/>
                          <w:rFonts w:ascii="Helvetica" w:eastAsiaTheme="majorEastAsia" w:hAnsi="Helvetica" w:cs="Helvetica"/>
                          <w:b w:val="0"/>
                          <w:bCs w:val="0"/>
                          <w:color w:val="2D3B45"/>
                          <w:sz w:val="22"/>
                          <w:szCs w:val="22"/>
                        </w:rPr>
                      </w:pPr>
                    </w:p>
                    <w:p w14:paraId="01FA927B" w14:textId="77777777" w:rsidR="00F07476" w:rsidRPr="00400E64" w:rsidRDefault="00F07476" w:rsidP="00F07476">
                      <w:pPr>
                        <w:pStyle w:val="NormalWeb"/>
                        <w:shd w:val="clear" w:color="auto" w:fill="FFFFFF"/>
                        <w:spacing w:before="0" w:beforeAutospacing="0" w:after="0" w:afterAutospacing="0"/>
                        <w:rPr>
                          <w:rFonts w:ascii="Helvetica" w:hAnsi="Helvetica" w:cs="Helvetica"/>
                          <w:color w:val="2D3B45"/>
                          <w:sz w:val="22"/>
                          <w:szCs w:val="22"/>
                        </w:rPr>
                      </w:pPr>
                      <w:r w:rsidRPr="00283F05">
                        <w:rPr>
                          <w:rStyle w:val="Strong"/>
                          <w:rFonts w:ascii="Helvetica" w:eastAsiaTheme="majorEastAsia" w:hAnsi="Helvetica" w:cs="Helvetica"/>
                          <w:b w:val="0"/>
                          <w:bCs w:val="0"/>
                          <w:color w:val="2D3B45"/>
                          <w:sz w:val="22"/>
                          <w:szCs w:val="22"/>
                        </w:rPr>
                        <w:t>It is imperative that you purchase the textbook right away so this will give you access to the online platform where you will be doing many of your activities</w:t>
                      </w:r>
                      <w:r w:rsidRPr="00400E64">
                        <w:rPr>
                          <w:rStyle w:val="Strong"/>
                          <w:rFonts w:ascii="Helvetica" w:eastAsiaTheme="majorEastAsia" w:hAnsi="Helvetica" w:cs="Helvetica"/>
                          <w:color w:val="2D3B45"/>
                          <w:sz w:val="22"/>
                          <w:szCs w:val="22"/>
                        </w:rPr>
                        <w:t>.  </w:t>
                      </w:r>
                    </w:p>
                    <w:p w14:paraId="04D22917" w14:textId="77777777" w:rsidR="00F07476" w:rsidRPr="00283F05" w:rsidRDefault="00F07476" w:rsidP="00F07476">
                      <w:pPr>
                        <w:pStyle w:val="NormalWeb"/>
                        <w:shd w:val="clear" w:color="auto" w:fill="FFFFFF"/>
                        <w:spacing w:before="0" w:beforeAutospacing="0" w:after="0" w:afterAutospacing="0"/>
                        <w:rPr>
                          <w:rFonts w:ascii="Helvetica" w:hAnsi="Helvetica" w:cs="Helvetica"/>
                          <w:b/>
                          <w:bCs/>
                          <w:color w:val="2D3B45"/>
                          <w:sz w:val="22"/>
                          <w:szCs w:val="22"/>
                        </w:rPr>
                      </w:pPr>
                      <w:r w:rsidRPr="00283F05">
                        <w:rPr>
                          <w:rStyle w:val="Strong"/>
                          <w:rFonts w:ascii="Helvetica" w:eastAsiaTheme="majorEastAsia" w:hAnsi="Helvetica" w:cs="Helvetica"/>
                          <w:color w:val="2D3B45"/>
                          <w:sz w:val="22"/>
                          <w:szCs w:val="22"/>
                          <w:u w:val="single"/>
                        </w:rPr>
                        <w:t>In the event that you cannot purchase your textbook right away,</w:t>
                      </w:r>
                      <w:r w:rsidRPr="00400E64">
                        <w:rPr>
                          <w:rStyle w:val="Strong"/>
                          <w:rFonts w:ascii="Helvetica" w:eastAsiaTheme="majorEastAsia" w:hAnsi="Helvetica" w:cs="Helvetica"/>
                          <w:color w:val="2D3B45"/>
                          <w:sz w:val="22"/>
                          <w:szCs w:val="22"/>
                        </w:rPr>
                        <w:t xml:space="preserve"> you can still go </w:t>
                      </w:r>
                      <w:r w:rsidRPr="00283F05">
                        <w:rPr>
                          <w:rStyle w:val="Strong"/>
                          <w:rFonts w:ascii="Helvetica" w:eastAsiaTheme="majorEastAsia" w:hAnsi="Helvetica" w:cs="Helvetica"/>
                          <w:b w:val="0"/>
                          <w:bCs w:val="0"/>
                          <w:color w:val="2D3B45"/>
                          <w:sz w:val="22"/>
                          <w:szCs w:val="22"/>
                        </w:rPr>
                        <w:t>to </w:t>
                      </w:r>
                      <w:hyperlink r:id="rId15" w:tgtFrame="_blank" w:history="1">
                        <w:r w:rsidRPr="00283F05">
                          <w:rPr>
                            <w:rStyle w:val="Hyperlink"/>
                            <w:rFonts w:ascii="Helvetica" w:eastAsiaTheme="majorEastAsia" w:hAnsi="Helvetica" w:cs="Helvetica"/>
                            <w:b/>
                            <w:bCs/>
                            <w:sz w:val="22"/>
                            <w:szCs w:val="22"/>
                          </w:rPr>
                          <w:t>www.vhlcentral.com</w:t>
                        </w:r>
                      </w:hyperlink>
                      <w:r>
                        <w:rPr>
                          <w:rStyle w:val="screenreader-only"/>
                          <w:rFonts w:ascii="Helvetica" w:eastAsia="Calibri" w:hAnsi="Helvetica" w:cs="Helvetica"/>
                          <w:b/>
                          <w:bCs/>
                          <w:color w:val="0000FF"/>
                          <w:sz w:val="22"/>
                          <w:szCs w:val="22"/>
                          <w:u w:val="single"/>
                          <w:bdr w:val="none" w:sz="0" w:space="0" w:color="auto" w:frame="1"/>
                        </w:rPr>
                        <w:t xml:space="preserve"> </w:t>
                      </w:r>
                      <w:r w:rsidRPr="00283F05">
                        <w:rPr>
                          <w:rStyle w:val="Strong"/>
                          <w:rFonts w:ascii="Helvetica" w:eastAsiaTheme="majorEastAsia" w:hAnsi="Helvetica" w:cs="Helvetica"/>
                          <w:b w:val="0"/>
                          <w:bCs w:val="0"/>
                          <w:color w:val="2D3B45"/>
                          <w:sz w:val="22"/>
                          <w:szCs w:val="22"/>
                        </w:rPr>
                        <w:t> (this is the textbook website where you will be doing the activities</w:t>
                      </w:r>
                      <w:r>
                        <w:rPr>
                          <w:rStyle w:val="Strong"/>
                          <w:rFonts w:ascii="Helvetica" w:eastAsiaTheme="majorEastAsia" w:hAnsi="Helvetica" w:cs="Helvetica"/>
                          <w:b w:val="0"/>
                          <w:bCs w:val="0"/>
                          <w:color w:val="2D3B45"/>
                          <w:sz w:val="22"/>
                          <w:szCs w:val="22"/>
                        </w:rPr>
                        <w:t>, it is an example that is the reason why it is on the department head name</w:t>
                      </w:r>
                      <w:r w:rsidRPr="00283F05">
                        <w:rPr>
                          <w:rStyle w:val="Strong"/>
                          <w:rFonts w:ascii="Helvetica" w:eastAsiaTheme="majorEastAsia" w:hAnsi="Helvetica" w:cs="Helvetica"/>
                          <w:b w:val="0"/>
                          <w:bCs w:val="0"/>
                          <w:color w:val="2D3B45"/>
                          <w:sz w:val="22"/>
                          <w:szCs w:val="22"/>
                        </w:rPr>
                        <w:t xml:space="preserve">), create your username and password, and enroll in the course.   I will see your name and </w:t>
                      </w:r>
                      <w:r w:rsidRPr="00283F05">
                        <w:rPr>
                          <w:rStyle w:val="Strong"/>
                          <w:rFonts w:ascii="Helvetica" w:eastAsiaTheme="majorEastAsia" w:hAnsi="Helvetica" w:cs="Helvetica"/>
                          <w:color w:val="2D3B45"/>
                          <w:sz w:val="22"/>
                          <w:szCs w:val="22"/>
                          <w:u w:val="single"/>
                        </w:rPr>
                        <w:t>can give you a temporary two-week access</w:t>
                      </w:r>
                      <w:r w:rsidRPr="00283F05">
                        <w:rPr>
                          <w:rStyle w:val="Strong"/>
                          <w:rFonts w:ascii="Helvetica" w:eastAsiaTheme="majorEastAsia" w:hAnsi="Helvetica" w:cs="Helvetica"/>
                          <w:b w:val="0"/>
                          <w:bCs w:val="0"/>
                          <w:color w:val="2D3B45"/>
                          <w:sz w:val="22"/>
                          <w:szCs w:val="22"/>
                        </w:rPr>
                        <w:t xml:space="preserve"> so that you do not fall behind.  </w:t>
                      </w:r>
                    </w:p>
                    <w:p w14:paraId="0D7F17E0" w14:textId="77777777" w:rsidR="00F07476" w:rsidRPr="00283F05" w:rsidRDefault="00000000" w:rsidP="00F07476">
                      <w:pPr>
                        <w:pStyle w:val="NormalWeb"/>
                        <w:shd w:val="clear" w:color="auto" w:fill="FFFFFF"/>
                        <w:spacing w:before="180" w:beforeAutospacing="0" w:after="0" w:afterAutospacing="0"/>
                        <w:rPr>
                          <w:rFonts w:ascii="Helvetica" w:hAnsi="Helvetica" w:cs="Helvetica"/>
                          <w:b/>
                          <w:bCs/>
                          <w:color w:val="2D3B45"/>
                          <w:sz w:val="22"/>
                          <w:szCs w:val="22"/>
                        </w:rPr>
                      </w:pPr>
                      <w:hyperlink r:id="rId16" w:history="1">
                        <w:r w:rsidR="00F07476" w:rsidRPr="00813D44">
                          <w:rPr>
                            <w:rStyle w:val="Hyperlink"/>
                            <w:rFonts w:ascii="Helvetica" w:eastAsiaTheme="majorEastAsia" w:hAnsi="Helvetica" w:cs="Helvetica"/>
                            <w:sz w:val="22"/>
                            <w:szCs w:val="22"/>
                          </w:rPr>
                          <w:t>Click here</w:t>
                        </w:r>
                      </w:hyperlink>
                      <w:r w:rsidR="00F07476">
                        <w:rPr>
                          <w:rStyle w:val="Strong"/>
                          <w:rFonts w:ascii="Helvetica" w:eastAsiaTheme="majorEastAsia" w:hAnsi="Helvetica" w:cs="Helvetica"/>
                          <w:b w:val="0"/>
                          <w:bCs w:val="0"/>
                          <w:color w:val="2D3B45"/>
                          <w:sz w:val="22"/>
                          <w:szCs w:val="22"/>
                        </w:rPr>
                        <w:t xml:space="preserve"> </w:t>
                      </w:r>
                      <w:r w:rsidR="00F07476" w:rsidRPr="00283F05">
                        <w:rPr>
                          <w:rStyle w:val="Strong"/>
                          <w:rFonts w:ascii="Helvetica" w:eastAsiaTheme="majorEastAsia" w:hAnsi="Helvetica" w:cs="Helvetica"/>
                          <w:b w:val="0"/>
                          <w:bCs w:val="0"/>
                          <w:color w:val="2D3B45"/>
                          <w:sz w:val="22"/>
                          <w:szCs w:val="22"/>
                        </w:rPr>
                        <w:t>for detailed instructions on registering in the textbook online platform (VHL)</w:t>
                      </w:r>
                    </w:p>
                    <w:p w14:paraId="5FC39F8A" w14:textId="77777777" w:rsidR="00F07476" w:rsidRDefault="00F07476" w:rsidP="00F07476">
                      <w:pPr>
                        <w:shd w:val="clear" w:color="auto" w:fill="FFFFFF"/>
                        <w:spacing w:after="0" w:line="240" w:lineRule="auto"/>
                        <w:rPr>
                          <w:rFonts w:ascii="Helvetica" w:eastAsia="Times New Roman" w:hAnsi="Helvetica" w:cs="Helvetica"/>
                          <w:color w:val="365F91" w:themeColor="accent1" w:themeShade="BF"/>
                          <w:sz w:val="20"/>
                          <w:szCs w:val="20"/>
                        </w:rPr>
                      </w:pPr>
                    </w:p>
                  </w:txbxContent>
                </v:textbox>
                <w10:wrap type="square" anchorx="margin"/>
              </v:shape>
            </w:pict>
          </mc:Fallback>
        </mc:AlternateContent>
      </w:r>
    </w:p>
    <w:p w14:paraId="0AF6D5CB" w14:textId="77777777" w:rsidR="00F07476" w:rsidRPr="005257B1" w:rsidRDefault="00F07476" w:rsidP="00F07476">
      <w:pPr>
        <w:spacing w:after="0" w:line="240" w:lineRule="auto"/>
        <w:rPr>
          <w:rFonts w:ascii="Times New Roman" w:eastAsia="Times New Roman" w:hAnsi="Times New Roman"/>
          <w:bCs/>
          <w:color w:val="000000"/>
          <w:sz w:val="24"/>
          <w:szCs w:val="24"/>
        </w:rPr>
      </w:pPr>
      <w:r w:rsidRPr="006A38CE">
        <w:rPr>
          <w:rFonts w:ascii="Times New Roman" w:eastAsia="Times New Roman" w:hAnsi="Times New Roman"/>
          <w:b/>
          <w:sz w:val="24"/>
          <w:szCs w:val="24"/>
        </w:rPr>
        <w:t>Optional and/or recommended:</w:t>
      </w:r>
    </w:p>
    <w:p w14:paraId="3A74780E" w14:textId="77777777" w:rsidR="00F07476" w:rsidRPr="006A38CE" w:rsidRDefault="00F07476" w:rsidP="00F07476">
      <w:pPr>
        <w:numPr>
          <w:ilvl w:val="0"/>
          <w:numId w:val="1"/>
        </w:numPr>
        <w:spacing w:after="0" w:line="240" w:lineRule="auto"/>
        <w:jc w:val="both"/>
        <w:rPr>
          <w:rFonts w:ascii="Times New Roman" w:eastAsia="Times New Roman" w:hAnsi="Times New Roman"/>
          <w:sz w:val="24"/>
          <w:szCs w:val="24"/>
        </w:rPr>
      </w:pPr>
      <w:r w:rsidRPr="006A38CE">
        <w:rPr>
          <w:rFonts w:ascii="Times New Roman" w:eastAsia="Times New Roman" w:hAnsi="Times New Roman"/>
          <w:sz w:val="24"/>
          <w:szCs w:val="24"/>
        </w:rPr>
        <w:t>Spanish –English dictionary, (</w:t>
      </w:r>
      <w:proofErr w:type="spellStart"/>
      <w:r w:rsidRPr="006A38CE">
        <w:rPr>
          <w:rFonts w:ascii="Times New Roman" w:eastAsia="Times New Roman" w:hAnsi="Times New Roman"/>
          <w:sz w:val="24"/>
          <w:szCs w:val="24"/>
        </w:rPr>
        <w:t>Cuyás</w:t>
      </w:r>
      <w:proofErr w:type="spellEnd"/>
      <w:r w:rsidRPr="006A38CE">
        <w:rPr>
          <w:rFonts w:ascii="Times New Roman" w:eastAsia="Times New Roman" w:hAnsi="Times New Roman"/>
          <w:sz w:val="24"/>
          <w:szCs w:val="24"/>
        </w:rPr>
        <w:t xml:space="preserve">, Collins, Larousse, Oxford, or Vox). </w:t>
      </w:r>
    </w:p>
    <w:p w14:paraId="6BE661BE" w14:textId="77777777" w:rsidR="003C5B89" w:rsidRDefault="003C5B89" w:rsidP="00A87D9A">
      <w:pPr>
        <w:spacing w:after="0" w:line="240" w:lineRule="auto"/>
        <w:rPr>
          <w:rFonts w:ascii="Times New Roman" w:eastAsia="Times New Roman" w:hAnsi="Times New Roman"/>
          <w:b/>
          <w:bCs/>
          <w:sz w:val="24"/>
          <w:szCs w:val="24"/>
        </w:rPr>
      </w:pPr>
    </w:p>
    <w:p w14:paraId="4AA1E32A" w14:textId="77777777" w:rsidR="003C5B89" w:rsidRDefault="003C5B89" w:rsidP="00A87D9A">
      <w:pPr>
        <w:spacing w:after="0" w:line="240" w:lineRule="auto"/>
        <w:rPr>
          <w:rFonts w:ascii="Times New Roman" w:eastAsia="Times New Roman" w:hAnsi="Times New Roman"/>
          <w:b/>
          <w:bCs/>
          <w:sz w:val="24"/>
          <w:szCs w:val="24"/>
        </w:rPr>
      </w:pPr>
    </w:p>
    <w:p w14:paraId="0616C00F" w14:textId="0040A260" w:rsidR="00A87D9A" w:rsidRPr="00A87D9A" w:rsidRDefault="00F77AD2" w:rsidP="00A87D9A">
      <w:pPr>
        <w:spacing w:after="0" w:line="240" w:lineRule="auto"/>
        <w:rPr>
          <w:rFonts w:ascii="Times New Roman" w:eastAsia="Times New Roman" w:hAnsi="Times New Roman"/>
          <w:sz w:val="24"/>
          <w:szCs w:val="24"/>
        </w:rPr>
      </w:pPr>
      <w:r w:rsidRPr="006A38CE">
        <w:rPr>
          <w:rFonts w:ascii="Times New Roman" w:eastAsia="Times New Roman" w:hAnsi="Times New Roman"/>
          <w:b/>
          <w:bCs/>
          <w:sz w:val="24"/>
          <w:szCs w:val="24"/>
        </w:rPr>
        <w:t>ON-LINE REQUIREMENTS AND PROFICIENCIES</w:t>
      </w:r>
      <w:r w:rsidR="00A87D9A" w:rsidRPr="006A38CE">
        <w:rPr>
          <w:rFonts w:ascii="Times New Roman" w:eastAsia="Times New Roman" w:hAnsi="Times New Roman"/>
          <w:b/>
          <w:bCs/>
          <w:sz w:val="24"/>
          <w:szCs w:val="24"/>
        </w:rPr>
        <w:t xml:space="preserve">: </w:t>
      </w:r>
      <w:r w:rsidR="00A87D9A" w:rsidRPr="006A38CE">
        <w:rPr>
          <w:rFonts w:ascii="Times New Roman" w:eastAsia="Times New Roman" w:hAnsi="Times New Roman"/>
          <w:sz w:val="24"/>
          <w:szCs w:val="24"/>
        </w:rPr>
        <w:br/>
        <w:t xml:space="preserve">Internet browsing, file management, typing and word processor editing.  </w:t>
      </w:r>
      <w:r w:rsidR="00A87D9A" w:rsidRPr="00A87D9A">
        <w:rPr>
          <w:rFonts w:ascii="Times New Roman" w:eastAsia="Times New Roman" w:hAnsi="Times New Roman"/>
          <w:sz w:val="24"/>
          <w:szCs w:val="24"/>
          <w:u w:val="single"/>
        </w:rPr>
        <w:t xml:space="preserve">A computer with </w:t>
      </w:r>
      <w:proofErr w:type="gramStart"/>
      <w:r w:rsidR="00A87D9A" w:rsidRPr="00A87D9A">
        <w:rPr>
          <w:rFonts w:ascii="Times New Roman" w:eastAsia="Times New Roman" w:hAnsi="Times New Roman"/>
          <w:sz w:val="24"/>
          <w:szCs w:val="24"/>
          <w:u w:val="single"/>
        </w:rPr>
        <w:t>camera</w:t>
      </w:r>
      <w:proofErr w:type="gramEnd"/>
      <w:r w:rsidR="00A87D9A" w:rsidRPr="00A87D9A">
        <w:rPr>
          <w:rFonts w:ascii="Times New Roman" w:eastAsia="Times New Roman" w:hAnsi="Times New Roman"/>
          <w:sz w:val="24"/>
          <w:szCs w:val="24"/>
          <w:u w:val="single"/>
        </w:rPr>
        <w:t xml:space="preserve"> and microphone will be required for this course.</w:t>
      </w:r>
      <w:r w:rsidR="00A87D9A" w:rsidRPr="00A87D9A">
        <w:rPr>
          <w:rFonts w:ascii="Times New Roman" w:eastAsia="Times New Roman" w:hAnsi="Times New Roman"/>
          <w:sz w:val="24"/>
          <w:szCs w:val="24"/>
        </w:rPr>
        <w:t xml:space="preserve">   If you have difficulty obtaining the proper computer equipment you may use the following computer labs:</w:t>
      </w:r>
    </w:p>
    <w:p w14:paraId="31D2A3B7" w14:textId="77777777" w:rsidR="00A87D9A" w:rsidRDefault="00A87D9A" w:rsidP="00A87D9A">
      <w:pPr>
        <w:spacing w:after="0" w:line="240" w:lineRule="auto"/>
        <w:rPr>
          <w:rFonts w:ascii="Times New Roman" w:eastAsia="Times New Roman" w:hAnsi="Times New Roman"/>
          <w:b/>
          <w:sz w:val="24"/>
          <w:szCs w:val="24"/>
        </w:rPr>
      </w:pPr>
    </w:p>
    <w:p w14:paraId="78DF7A05"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West Campus: Computer Access Lab 6-101 (located inside the library)</w:t>
      </w:r>
    </w:p>
    <w:p w14:paraId="30590A27" w14:textId="77777777" w:rsidR="00A87D9A" w:rsidRDefault="00A87D9A" w:rsidP="00A87D9A">
      <w:pPr>
        <w:spacing w:after="0" w:line="240" w:lineRule="auto"/>
        <w:rPr>
          <w:rFonts w:ascii="Times New Roman" w:eastAsia="Times New Roman" w:hAnsi="Times New Roman"/>
          <w:b/>
          <w:sz w:val="24"/>
          <w:szCs w:val="24"/>
        </w:rPr>
      </w:pPr>
    </w:p>
    <w:p w14:paraId="62E74937" w14:textId="77777777" w:rsidR="00A87D9A" w:rsidRPr="00F77AD2" w:rsidRDefault="00A87D9A" w:rsidP="000D1431">
      <w:pPr>
        <w:pStyle w:val="ListParagraph"/>
        <w:numPr>
          <w:ilvl w:val="0"/>
          <w:numId w:val="8"/>
        </w:numPr>
        <w:spacing w:after="0" w:line="24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East Campus:  Language </w:t>
      </w:r>
      <w:proofErr w:type="gramStart"/>
      <w:r w:rsidRPr="00F77AD2">
        <w:rPr>
          <w:rFonts w:ascii="Times New Roman" w:eastAsia="Times New Roman" w:hAnsi="Times New Roman"/>
          <w:b/>
          <w:sz w:val="24"/>
          <w:szCs w:val="24"/>
        </w:rPr>
        <w:t>Lab  4</w:t>
      </w:r>
      <w:proofErr w:type="gramEnd"/>
      <w:r w:rsidRPr="00F77AD2">
        <w:rPr>
          <w:rFonts w:ascii="Times New Roman" w:eastAsia="Times New Roman" w:hAnsi="Times New Roman"/>
          <w:b/>
          <w:sz w:val="24"/>
          <w:szCs w:val="24"/>
        </w:rPr>
        <w:t>-104  ( located inside the library)</w:t>
      </w:r>
    </w:p>
    <w:p w14:paraId="5DF0B505" w14:textId="77777777" w:rsidR="00A87D9A" w:rsidRDefault="00A87D9A" w:rsidP="00A87D9A">
      <w:pPr>
        <w:spacing w:after="0" w:line="240" w:lineRule="auto"/>
        <w:rPr>
          <w:rFonts w:ascii="Times New Roman" w:eastAsia="Times New Roman" w:hAnsi="Times New Roman"/>
          <w:b/>
          <w:sz w:val="24"/>
          <w:szCs w:val="24"/>
        </w:rPr>
      </w:pPr>
    </w:p>
    <w:p w14:paraId="765D6C30" w14:textId="77777777" w:rsidR="00A87D9A" w:rsidRDefault="00A87D9A" w:rsidP="000D1431">
      <w:pPr>
        <w:pStyle w:val="ListParagraph"/>
        <w:numPr>
          <w:ilvl w:val="0"/>
          <w:numId w:val="8"/>
        </w:numPr>
        <w:spacing w:after="0" w:line="480" w:lineRule="auto"/>
        <w:rPr>
          <w:rFonts w:ascii="Times New Roman" w:eastAsia="Times New Roman" w:hAnsi="Times New Roman"/>
          <w:b/>
          <w:sz w:val="24"/>
          <w:szCs w:val="24"/>
        </w:rPr>
      </w:pPr>
      <w:r w:rsidRPr="00F77AD2">
        <w:rPr>
          <w:rFonts w:ascii="Times New Roman" w:eastAsia="Times New Roman" w:hAnsi="Times New Roman"/>
          <w:b/>
          <w:sz w:val="24"/>
          <w:szCs w:val="24"/>
        </w:rPr>
        <w:t>Osceola Campus:  Library lab 1-131</w:t>
      </w:r>
    </w:p>
    <w:p w14:paraId="790C5270" w14:textId="77777777" w:rsidR="00A87D9A" w:rsidRPr="00F77AD2" w:rsidRDefault="00A87D9A" w:rsidP="000D1431">
      <w:pPr>
        <w:pStyle w:val="ListParagraph"/>
        <w:numPr>
          <w:ilvl w:val="0"/>
          <w:numId w:val="8"/>
        </w:numPr>
        <w:spacing w:before="100" w:beforeAutospacing="1" w:after="100" w:afterAutospacing="1" w:line="480" w:lineRule="auto"/>
        <w:rPr>
          <w:rFonts w:ascii="Times New Roman" w:eastAsia="Times New Roman" w:hAnsi="Times New Roman"/>
          <w:b/>
          <w:sz w:val="24"/>
          <w:szCs w:val="24"/>
        </w:rPr>
      </w:pPr>
      <w:r w:rsidRPr="00F77AD2">
        <w:rPr>
          <w:rFonts w:ascii="Times New Roman" w:eastAsia="Times New Roman" w:hAnsi="Times New Roman"/>
          <w:b/>
          <w:sz w:val="24"/>
          <w:szCs w:val="24"/>
        </w:rPr>
        <w:t xml:space="preserve">Winter Park:  </w:t>
      </w:r>
      <w:proofErr w:type="gramStart"/>
      <w:r w:rsidRPr="00F77AD2">
        <w:rPr>
          <w:rFonts w:ascii="Times New Roman" w:eastAsia="Times New Roman" w:hAnsi="Times New Roman"/>
          <w:b/>
          <w:sz w:val="24"/>
          <w:szCs w:val="24"/>
        </w:rPr>
        <w:t>Library  RM.</w:t>
      </w:r>
      <w:proofErr w:type="gramEnd"/>
      <w:r w:rsidRPr="00F77AD2">
        <w:rPr>
          <w:rFonts w:ascii="Times New Roman" w:eastAsia="Times New Roman" w:hAnsi="Times New Roman"/>
          <w:b/>
          <w:sz w:val="24"/>
          <w:szCs w:val="24"/>
        </w:rPr>
        <w:t xml:space="preserve"> 140</w:t>
      </w:r>
    </w:p>
    <w:p w14:paraId="13E75792" w14:textId="77777777" w:rsidR="00327EE0" w:rsidRDefault="00327EE0" w:rsidP="00A87D9A">
      <w:pPr>
        <w:spacing w:after="0" w:line="240" w:lineRule="auto"/>
        <w:jc w:val="both"/>
        <w:rPr>
          <w:rFonts w:ascii="Times New Roman" w:eastAsia="Times New Roman" w:hAnsi="Times New Roman"/>
          <w:b/>
          <w:bCs/>
          <w:sz w:val="24"/>
          <w:szCs w:val="24"/>
        </w:rPr>
      </w:pPr>
    </w:p>
    <w:p w14:paraId="68C38D31" w14:textId="2DCC5BB7" w:rsidR="00D30147" w:rsidRPr="005257B1" w:rsidRDefault="00005B2D" w:rsidP="00A87D9A">
      <w:pPr>
        <w:spacing w:after="0" w:line="240" w:lineRule="auto"/>
        <w:jc w:val="both"/>
        <w:rPr>
          <w:rFonts w:ascii="Times New Roman" w:eastAsia="Times New Roman" w:hAnsi="Times New Roman"/>
          <w:color w:val="000000"/>
          <w:sz w:val="24"/>
          <w:szCs w:val="24"/>
        </w:rPr>
      </w:pPr>
      <w:r w:rsidRPr="005257B1">
        <w:rPr>
          <w:rFonts w:ascii="Times New Roman" w:eastAsia="Times New Roman" w:hAnsi="Times New Roman"/>
          <w:b/>
          <w:bCs/>
          <w:sz w:val="24"/>
          <w:szCs w:val="24"/>
        </w:rPr>
        <w:t xml:space="preserve">COURSE DESCRIPTION:  </w:t>
      </w:r>
    </w:p>
    <w:p w14:paraId="6C018905" w14:textId="7F8035B2" w:rsidR="00E30CCD" w:rsidRPr="00BB441E" w:rsidRDefault="002C12D9" w:rsidP="00E30CCD">
      <w:pPr>
        <w:autoSpaceDE w:val="0"/>
        <w:autoSpaceDN w:val="0"/>
        <w:adjustRightInd w:val="0"/>
        <w:spacing w:after="0" w:line="240" w:lineRule="auto"/>
        <w:jc w:val="both"/>
        <w:rPr>
          <w:rFonts w:ascii="Times New Roman" w:eastAsia="Times New Roman" w:hAnsi="Times New Roman"/>
          <w:b/>
          <w:i/>
          <w:color w:val="191919"/>
          <w:sz w:val="24"/>
          <w:szCs w:val="24"/>
        </w:rPr>
      </w:pPr>
      <w:r w:rsidRPr="002C12D9">
        <w:rPr>
          <w:rFonts w:ascii="Times New Roman" w:eastAsia="Times New Roman" w:hAnsi="Times New Roman"/>
          <w:color w:val="191919"/>
          <w:sz w:val="24"/>
          <w:szCs w:val="24"/>
        </w:rPr>
        <w:t xml:space="preserve">Continuation of fundamental skills in Spanish comprehension, expression, and structure. Increasing awareness and understanding of the culture. A minimum grade of C is required to pass this course if being used to satisfy the Foreign Language Proficiency </w:t>
      </w:r>
      <w:proofErr w:type="spellStart"/>
      <w:r w:rsidRPr="002C12D9">
        <w:rPr>
          <w:rFonts w:ascii="Times New Roman" w:eastAsia="Times New Roman" w:hAnsi="Times New Roman"/>
          <w:color w:val="191919"/>
          <w:sz w:val="24"/>
          <w:szCs w:val="24"/>
        </w:rPr>
        <w:t>Requirement.</w:t>
      </w:r>
      <w:r w:rsidR="00E30CCD" w:rsidRPr="00BB441E">
        <w:rPr>
          <w:rFonts w:ascii="Times New Roman" w:eastAsia="Times New Roman" w:hAnsi="Times New Roman"/>
          <w:b/>
          <w:i/>
          <w:color w:val="191919"/>
          <w:sz w:val="24"/>
          <w:szCs w:val="24"/>
        </w:rPr>
        <w:t>This</w:t>
      </w:r>
      <w:proofErr w:type="spellEnd"/>
      <w:r w:rsidR="00E30CCD" w:rsidRPr="00BB441E">
        <w:rPr>
          <w:rFonts w:ascii="Times New Roman" w:eastAsia="Times New Roman" w:hAnsi="Times New Roman"/>
          <w:b/>
          <w:i/>
          <w:color w:val="191919"/>
          <w:sz w:val="24"/>
          <w:szCs w:val="24"/>
        </w:rPr>
        <w:t xml:space="preserve"> class is not open to native or heritage speakers.  Please see definition of Native and Heritage Speakers on the last two pages of the syllabus.   </w:t>
      </w:r>
    </w:p>
    <w:p w14:paraId="624BD488" w14:textId="77777777" w:rsidR="00005B2D" w:rsidRDefault="00005B2D" w:rsidP="00F77AD2">
      <w:pPr>
        <w:autoSpaceDE w:val="0"/>
        <w:autoSpaceDN w:val="0"/>
        <w:adjustRightInd w:val="0"/>
        <w:spacing w:after="0" w:line="240" w:lineRule="auto"/>
        <w:jc w:val="both"/>
        <w:rPr>
          <w:rFonts w:ascii="Times New Roman" w:eastAsia="Times New Roman" w:hAnsi="Times New Roman"/>
          <w:b/>
          <w:i/>
          <w:color w:val="191919"/>
          <w:sz w:val="24"/>
          <w:szCs w:val="24"/>
        </w:rPr>
      </w:pPr>
    </w:p>
    <w:p w14:paraId="4423D228" w14:textId="77777777" w:rsidR="003746CE" w:rsidRDefault="003746CE" w:rsidP="00005B2D">
      <w:pPr>
        <w:spacing w:after="0" w:line="240" w:lineRule="auto"/>
        <w:rPr>
          <w:rFonts w:ascii="Times New Roman" w:eastAsia="Times New Roman" w:hAnsi="Times New Roman"/>
          <w:b/>
          <w:bCs/>
          <w:sz w:val="24"/>
          <w:szCs w:val="24"/>
        </w:rPr>
      </w:pPr>
    </w:p>
    <w:p w14:paraId="12255700" w14:textId="01F23690" w:rsidR="00005B2D" w:rsidRPr="006A38CE" w:rsidRDefault="00005B2D" w:rsidP="00005B2D">
      <w:pPr>
        <w:spacing w:after="0" w:line="240" w:lineRule="auto"/>
        <w:rPr>
          <w:rFonts w:ascii="Times New Roman" w:eastAsia="Times New Roman" w:hAnsi="Times New Roman"/>
          <w:b/>
          <w:bCs/>
          <w:sz w:val="24"/>
          <w:szCs w:val="24"/>
        </w:rPr>
      </w:pPr>
      <w:r w:rsidRPr="006A38CE">
        <w:rPr>
          <w:rFonts w:ascii="Times New Roman" w:eastAsia="Times New Roman" w:hAnsi="Times New Roman"/>
          <w:b/>
          <w:bCs/>
          <w:sz w:val="24"/>
          <w:szCs w:val="24"/>
        </w:rPr>
        <w:t xml:space="preserve">COURSE OBJECTIVES: </w:t>
      </w:r>
    </w:p>
    <w:p w14:paraId="3D875C90" w14:textId="77777777" w:rsidR="00005B2D" w:rsidRPr="006A38CE" w:rsidRDefault="00005B2D" w:rsidP="00005B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w:t>
      </w:r>
      <w:r w:rsidRPr="006A38CE">
        <w:rPr>
          <w:rFonts w:ascii="Times New Roman" w:eastAsia="Times New Roman" w:hAnsi="Times New Roman"/>
          <w:sz w:val="24"/>
          <w:szCs w:val="24"/>
        </w:rPr>
        <w:t xml:space="preserve"> objective is for students to achieve a novice level of proficiency in the target language (in writing, speaking, reading, and listening) as well as awa</w:t>
      </w:r>
      <w:r>
        <w:rPr>
          <w:rFonts w:ascii="Times New Roman" w:eastAsia="Times New Roman" w:hAnsi="Times New Roman"/>
          <w:sz w:val="24"/>
          <w:szCs w:val="24"/>
        </w:rPr>
        <w:t xml:space="preserve">reness of the Hispanic culture.  </w:t>
      </w:r>
      <w:r w:rsidRPr="006A38CE">
        <w:rPr>
          <w:rFonts w:ascii="Times New Roman" w:eastAsia="Times New Roman" w:hAnsi="Times New Roman"/>
          <w:sz w:val="24"/>
          <w:szCs w:val="24"/>
        </w:rPr>
        <w:t xml:space="preserve">In </w:t>
      </w:r>
      <w:r w:rsidRPr="006A38CE">
        <w:rPr>
          <w:rFonts w:ascii="Times New Roman" w:eastAsia="Times New Roman" w:hAnsi="Times New Roman"/>
          <w:sz w:val="24"/>
          <w:szCs w:val="24"/>
        </w:rPr>
        <w:lastRenderedPageBreak/>
        <w:t xml:space="preserve">addition to </w:t>
      </w:r>
      <w:proofErr w:type="gramStart"/>
      <w:r w:rsidRPr="006A38CE">
        <w:rPr>
          <w:rFonts w:ascii="Times New Roman" w:eastAsia="Times New Roman" w:hAnsi="Times New Roman"/>
          <w:sz w:val="24"/>
          <w:szCs w:val="24"/>
        </w:rPr>
        <w:t>competencies</w:t>
      </w:r>
      <w:proofErr w:type="gramEnd"/>
      <w:r w:rsidRPr="006A38CE">
        <w:rPr>
          <w:rFonts w:ascii="Times New Roman" w:eastAsia="Times New Roman" w:hAnsi="Times New Roman"/>
          <w:sz w:val="24"/>
          <w:szCs w:val="24"/>
        </w:rPr>
        <w:t xml:space="preserve"> at the end of the semester you will be expected to be able to use the target language at</w:t>
      </w:r>
      <w:r>
        <w:rPr>
          <w:rFonts w:ascii="Times New Roman" w:eastAsia="Times New Roman" w:hAnsi="Times New Roman"/>
          <w:sz w:val="24"/>
          <w:szCs w:val="24"/>
        </w:rPr>
        <w:t xml:space="preserve"> an intermediate - novice level.  </w:t>
      </w:r>
    </w:p>
    <w:p w14:paraId="0CF6D7AF" w14:textId="77777777" w:rsidR="00005B2D" w:rsidRPr="0097749E" w:rsidRDefault="00005B2D" w:rsidP="00005B2D">
      <w:pPr>
        <w:spacing w:after="0" w:line="240" w:lineRule="auto"/>
        <w:jc w:val="both"/>
        <w:rPr>
          <w:rFonts w:ascii="Times New Roman" w:hAnsi="Times New Roman"/>
          <w:bCs/>
          <w:color w:val="000000"/>
          <w:sz w:val="24"/>
          <w:szCs w:val="24"/>
        </w:rPr>
      </w:pPr>
    </w:p>
    <w:p w14:paraId="74BD001B" w14:textId="77777777" w:rsidR="00005B2D" w:rsidRPr="00EB3FC7" w:rsidRDefault="00005B2D" w:rsidP="00005B2D">
      <w:pPr>
        <w:autoSpaceDE w:val="0"/>
        <w:autoSpaceDN w:val="0"/>
        <w:adjustRightInd w:val="0"/>
        <w:spacing w:after="0" w:line="240" w:lineRule="auto"/>
        <w:jc w:val="both"/>
        <w:rPr>
          <w:rFonts w:ascii="Times New Roman" w:eastAsia="Times New Roman" w:hAnsi="Times New Roman"/>
          <w:b/>
          <w:color w:val="191919"/>
          <w:sz w:val="24"/>
          <w:szCs w:val="24"/>
        </w:rPr>
      </w:pPr>
      <w:r w:rsidRPr="00EB3FC7">
        <w:rPr>
          <w:rFonts w:ascii="Times New Roman" w:eastAsia="Times New Roman" w:hAnsi="Times New Roman"/>
          <w:b/>
          <w:color w:val="191919"/>
          <w:sz w:val="24"/>
          <w:szCs w:val="24"/>
        </w:rPr>
        <w:t>LEARNING OUTCOMES:</w:t>
      </w:r>
    </w:p>
    <w:p w14:paraId="11B9FA1B" w14:textId="77777777" w:rsidR="00005B2D" w:rsidRDefault="00005B2D" w:rsidP="00005B2D">
      <w:pPr>
        <w:autoSpaceDE w:val="0"/>
        <w:autoSpaceDN w:val="0"/>
        <w:adjustRightInd w:val="0"/>
        <w:spacing w:after="0" w:line="240" w:lineRule="auto"/>
        <w:jc w:val="both"/>
        <w:rPr>
          <w:rFonts w:ascii="Times New Roman" w:eastAsia="Times New Roman" w:hAnsi="Times New Roman"/>
          <w:color w:val="191919"/>
          <w:sz w:val="24"/>
          <w:szCs w:val="24"/>
        </w:rPr>
      </w:pPr>
      <w:r w:rsidRPr="00EB3FC7">
        <w:rPr>
          <w:rFonts w:ascii="Times New Roman" w:eastAsia="Times New Roman" w:hAnsi="Times New Roman"/>
          <w:color w:val="191919"/>
          <w:sz w:val="24"/>
          <w:szCs w:val="24"/>
        </w:rPr>
        <w:t>Student will be able to communicate verbally and orthographically in the target language at an interm</w:t>
      </w:r>
      <w:r>
        <w:rPr>
          <w:rFonts w:ascii="Times New Roman" w:eastAsia="Times New Roman" w:hAnsi="Times New Roman"/>
          <w:color w:val="191919"/>
          <w:sz w:val="24"/>
          <w:szCs w:val="24"/>
        </w:rPr>
        <w:t>e</w:t>
      </w:r>
      <w:r w:rsidRPr="00EB3FC7">
        <w:rPr>
          <w:rFonts w:ascii="Times New Roman" w:eastAsia="Times New Roman" w:hAnsi="Times New Roman"/>
          <w:color w:val="191919"/>
          <w:sz w:val="24"/>
          <w:szCs w:val="24"/>
        </w:rPr>
        <w:t>diate/mid</w:t>
      </w:r>
      <w:r>
        <w:rPr>
          <w:rFonts w:ascii="Times New Roman" w:eastAsia="Times New Roman" w:hAnsi="Times New Roman"/>
          <w:color w:val="191919"/>
          <w:sz w:val="24"/>
          <w:szCs w:val="24"/>
        </w:rPr>
        <w:t>-</w:t>
      </w:r>
      <w:r w:rsidRPr="00EB3FC7">
        <w:rPr>
          <w:rFonts w:ascii="Times New Roman" w:eastAsia="Times New Roman" w:hAnsi="Times New Roman"/>
          <w:color w:val="191919"/>
          <w:sz w:val="24"/>
          <w:szCs w:val="24"/>
        </w:rPr>
        <w:t xml:space="preserve">level according to the American Council of Teaching of Foreign Languages (ACTFL) as well as develop listening and reading skills in the target language at an intermediate/mid proficiency level according to ACTFL.  Furthermore, students will develop a mature attitude towards cultural differences. </w:t>
      </w:r>
    </w:p>
    <w:p w14:paraId="062C00C2" w14:textId="77777777" w:rsidR="00E30CCD" w:rsidRDefault="00E30CCD" w:rsidP="005257B1">
      <w:pPr>
        <w:spacing w:after="0" w:line="240" w:lineRule="auto"/>
        <w:rPr>
          <w:rFonts w:ascii="Times New Roman" w:eastAsia="Times New Roman" w:hAnsi="Times New Roman"/>
          <w:b/>
          <w:sz w:val="24"/>
          <w:szCs w:val="24"/>
        </w:rPr>
      </w:pPr>
    </w:p>
    <w:p w14:paraId="4291D787" w14:textId="77777777" w:rsidR="002C12D9" w:rsidRDefault="002C12D9" w:rsidP="005257B1">
      <w:pPr>
        <w:spacing w:after="0" w:line="240" w:lineRule="auto"/>
        <w:rPr>
          <w:rFonts w:ascii="Times New Roman" w:eastAsia="Times New Roman" w:hAnsi="Times New Roman"/>
          <w:b/>
          <w:sz w:val="24"/>
          <w:szCs w:val="24"/>
        </w:rPr>
      </w:pPr>
    </w:p>
    <w:p w14:paraId="360C1DEF" w14:textId="77777777" w:rsidR="002C12D9" w:rsidRDefault="002C12D9" w:rsidP="005257B1">
      <w:pPr>
        <w:spacing w:after="0" w:line="240" w:lineRule="auto"/>
        <w:rPr>
          <w:rFonts w:ascii="Times New Roman" w:eastAsia="Times New Roman" w:hAnsi="Times New Roman"/>
          <w:b/>
          <w:sz w:val="24"/>
          <w:szCs w:val="24"/>
        </w:rPr>
      </w:pPr>
    </w:p>
    <w:p w14:paraId="3FF4A8B8" w14:textId="77777777" w:rsidR="002C12D9" w:rsidRDefault="002C12D9" w:rsidP="005257B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w:t>
      </w:r>
    </w:p>
    <w:p w14:paraId="2D46565D" w14:textId="3660F06F" w:rsidR="005257B1" w:rsidRPr="00005B2D" w:rsidRDefault="00005B2D" w:rsidP="005257B1">
      <w:pPr>
        <w:spacing w:after="0" w:line="240" w:lineRule="auto"/>
        <w:rPr>
          <w:rFonts w:ascii="Times New Roman" w:eastAsia="Times New Roman" w:hAnsi="Times New Roman"/>
          <w:b/>
          <w:sz w:val="24"/>
          <w:szCs w:val="24"/>
        </w:rPr>
      </w:pPr>
      <w:r w:rsidRPr="00005B2D">
        <w:rPr>
          <w:rFonts w:ascii="Times New Roman" w:eastAsia="Times New Roman" w:hAnsi="Times New Roman"/>
          <w:b/>
          <w:sz w:val="24"/>
          <w:szCs w:val="24"/>
        </w:rPr>
        <w:t>WITHDRAWAL POLICY</w:t>
      </w:r>
    </w:p>
    <w:p w14:paraId="7E6BEF32" w14:textId="77777777" w:rsidR="00005B2D" w:rsidRDefault="00005B2D" w:rsidP="00005B2D">
      <w:pPr>
        <w:spacing w:after="0" w:line="240" w:lineRule="auto"/>
        <w:rPr>
          <w:rFonts w:ascii="Times New Roman" w:eastAsia="Times New Roman" w:hAnsi="Times New Roman"/>
          <w:sz w:val="24"/>
          <w:szCs w:val="24"/>
        </w:rPr>
      </w:pPr>
    </w:p>
    <w:p w14:paraId="0DC440F6"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Per Valencia Policy 4-07 (Academic Progress, Course Attendance and Grades, and Withdrawals), a student who withdraws from class before the established deadline for a particular term will receive a grade of “W”.  </w:t>
      </w:r>
    </w:p>
    <w:p w14:paraId="3CFCD125" w14:textId="77777777" w:rsidR="00005B2D" w:rsidRPr="0057764D" w:rsidRDefault="00005B2D" w:rsidP="00005B2D">
      <w:pPr>
        <w:spacing w:after="0" w:line="240" w:lineRule="auto"/>
        <w:ind w:left="750"/>
        <w:rPr>
          <w:rFonts w:ascii="Times New Roman" w:eastAsia="Times New Roman" w:hAnsi="Times New Roman"/>
          <w:sz w:val="24"/>
          <w:szCs w:val="24"/>
        </w:rPr>
      </w:pPr>
    </w:p>
    <w:p w14:paraId="20C5A608" w14:textId="3AE7E766" w:rsidR="00005B2D" w:rsidRPr="002901FF" w:rsidRDefault="00005B2D" w:rsidP="000D1431">
      <w:pPr>
        <w:pStyle w:val="ListParagraph"/>
        <w:numPr>
          <w:ilvl w:val="0"/>
          <w:numId w:val="2"/>
        </w:numPr>
        <w:spacing w:after="0" w:line="360" w:lineRule="auto"/>
        <w:rPr>
          <w:rFonts w:ascii="Times New Roman" w:eastAsia="Times New Roman" w:hAnsi="Times New Roman"/>
          <w:sz w:val="24"/>
          <w:szCs w:val="24"/>
        </w:rPr>
      </w:pPr>
      <w:r w:rsidRPr="002901FF">
        <w:rPr>
          <w:rFonts w:ascii="Times New Roman" w:eastAsia="Times New Roman" w:hAnsi="Times New Roman"/>
          <w:sz w:val="24"/>
          <w:szCs w:val="24"/>
        </w:rPr>
        <w:t xml:space="preserve">A student may withdraw at any time during the term in Atlas up until the withdrawal deadline of </w:t>
      </w:r>
      <w:r w:rsidR="00684CB3">
        <w:rPr>
          <w:rFonts w:ascii="Times New Roman" w:eastAsia="Times New Roman" w:hAnsi="Times New Roman"/>
          <w:b/>
          <w:sz w:val="24"/>
          <w:szCs w:val="24"/>
          <w:highlight w:val="yellow"/>
        </w:rPr>
        <w:t>June 28</w:t>
      </w:r>
      <w:proofErr w:type="gramStart"/>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roofErr w:type="gramEnd"/>
    </w:p>
    <w:p w14:paraId="597F50A1"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After the withdrawal deadline, students can no longer withdraw </w:t>
      </w:r>
      <w:proofErr w:type="gramStart"/>
      <w:r w:rsidRPr="0057764D">
        <w:rPr>
          <w:rFonts w:ascii="Times New Roman" w:eastAsia="Times New Roman" w:hAnsi="Times New Roman"/>
          <w:sz w:val="24"/>
          <w:szCs w:val="24"/>
        </w:rPr>
        <w:t>themselves</w:t>
      </w:r>
      <w:proofErr w:type="gramEnd"/>
    </w:p>
    <w:p w14:paraId="04451486" w14:textId="77777777" w:rsidR="00005B2D" w:rsidRDefault="00005B2D" w:rsidP="00005B2D">
      <w:pPr>
        <w:spacing w:after="0" w:line="240" w:lineRule="auto"/>
        <w:ind w:firstLine="1140"/>
        <w:rPr>
          <w:rFonts w:ascii="Times New Roman" w:eastAsia="Times New Roman" w:hAnsi="Times New Roman"/>
          <w:sz w:val="24"/>
          <w:szCs w:val="24"/>
        </w:rPr>
      </w:pPr>
    </w:p>
    <w:p w14:paraId="6930F899" w14:textId="26BB4062"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57764D">
        <w:rPr>
          <w:rFonts w:ascii="Times New Roman" w:eastAsia="Times New Roman" w:hAnsi="Times New Roman"/>
          <w:sz w:val="24"/>
          <w:szCs w:val="24"/>
        </w:rPr>
        <w:t xml:space="preserve">Any student knowing that he/she is not going to pass the course stops coming to class will receive an F for the course unless he/she withdraws himself before the withdrawal date </w:t>
      </w:r>
      <w:proofErr w:type="gramStart"/>
      <w:r w:rsidRPr="0057764D">
        <w:rPr>
          <w:rFonts w:ascii="Times New Roman" w:eastAsia="Times New Roman" w:hAnsi="Times New Roman"/>
          <w:sz w:val="24"/>
          <w:szCs w:val="24"/>
        </w:rPr>
        <w:t xml:space="preserve">of  </w:t>
      </w:r>
      <w:r w:rsidR="00684CB3">
        <w:rPr>
          <w:rFonts w:ascii="Times New Roman" w:eastAsia="Times New Roman" w:hAnsi="Times New Roman"/>
          <w:b/>
          <w:sz w:val="24"/>
          <w:szCs w:val="24"/>
          <w:highlight w:val="yellow"/>
        </w:rPr>
        <w:t>June</w:t>
      </w:r>
      <w:proofErr w:type="gramEnd"/>
      <w:r w:rsidR="00684CB3">
        <w:rPr>
          <w:rFonts w:ascii="Times New Roman" w:eastAsia="Times New Roman" w:hAnsi="Times New Roman"/>
          <w:b/>
          <w:sz w:val="24"/>
          <w:szCs w:val="24"/>
          <w:highlight w:val="yellow"/>
        </w:rPr>
        <w:t xml:space="preserve"> 28</w:t>
      </w:r>
      <w:r w:rsidR="007C16EA">
        <w:rPr>
          <w:rFonts w:ascii="Times New Roman" w:eastAsia="Times New Roman" w:hAnsi="Times New Roman"/>
          <w:b/>
          <w:sz w:val="24"/>
          <w:szCs w:val="24"/>
          <w:highlight w:val="yellow"/>
        </w:rPr>
        <w:t xml:space="preserve"> </w:t>
      </w:r>
      <w:r w:rsidR="002A42AA" w:rsidRPr="007C16EA">
        <w:rPr>
          <w:rFonts w:ascii="Times New Roman" w:eastAsia="Times New Roman" w:hAnsi="Times New Roman"/>
          <w:b/>
          <w:sz w:val="24"/>
          <w:szCs w:val="24"/>
          <w:highlight w:val="yellow"/>
        </w:rPr>
        <w:t xml:space="preserve"> 202</w:t>
      </w:r>
      <w:r w:rsidR="007C16EA" w:rsidRPr="007C16EA">
        <w:rPr>
          <w:rFonts w:ascii="Times New Roman" w:eastAsia="Times New Roman" w:hAnsi="Times New Roman"/>
          <w:b/>
          <w:sz w:val="24"/>
          <w:szCs w:val="24"/>
          <w:highlight w:val="yellow"/>
        </w:rPr>
        <w:t>4</w:t>
      </w:r>
    </w:p>
    <w:p w14:paraId="16BDEDF6" w14:textId="77777777" w:rsidR="00005B2D" w:rsidRDefault="00005B2D" w:rsidP="00005B2D">
      <w:pPr>
        <w:spacing w:after="0" w:line="240" w:lineRule="auto"/>
        <w:rPr>
          <w:rFonts w:ascii="Times New Roman" w:eastAsia="Times New Roman" w:hAnsi="Times New Roman"/>
          <w:sz w:val="24"/>
          <w:szCs w:val="24"/>
        </w:rPr>
      </w:pPr>
    </w:p>
    <w:p w14:paraId="0F5EAAD2" w14:textId="77777777" w:rsidR="00005B2D" w:rsidRPr="0057764D" w:rsidRDefault="00005B2D" w:rsidP="000D1431">
      <w:pPr>
        <w:pStyle w:val="ListParagraph"/>
        <w:numPr>
          <w:ilvl w:val="0"/>
          <w:numId w:val="2"/>
        </w:numPr>
        <w:spacing w:after="0" w:line="240" w:lineRule="auto"/>
        <w:rPr>
          <w:rFonts w:ascii="Times New Roman" w:eastAsia="Times New Roman" w:hAnsi="Times New Roman"/>
          <w:sz w:val="24"/>
          <w:szCs w:val="24"/>
        </w:rPr>
      </w:pPr>
      <w:r w:rsidRPr="0096035F">
        <w:rPr>
          <w:rFonts w:ascii="Times New Roman" w:eastAsia="Times New Roman" w:hAnsi="Times New Roman"/>
          <w:sz w:val="24"/>
          <w:szCs w:val="24"/>
        </w:rPr>
        <w:t xml:space="preserve">Withdrawing from a course is the student’s decision.   The professor may recommend </w:t>
      </w:r>
      <w:proofErr w:type="gramStart"/>
      <w:r w:rsidRPr="0096035F">
        <w:rPr>
          <w:rFonts w:ascii="Times New Roman" w:eastAsia="Times New Roman" w:hAnsi="Times New Roman"/>
          <w:sz w:val="24"/>
          <w:szCs w:val="24"/>
        </w:rPr>
        <w:t>to</w:t>
      </w:r>
      <w:r w:rsidRPr="0057764D">
        <w:rPr>
          <w:rFonts w:ascii="Times New Roman" w:eastAsia="Times New Roman" w:hAnsi="Times New Roman"/>
          <w:sz w:val="24"/>
          <w:szCs w:val="24"/>
        </w:rPr>
        <w:t xml:space="preserve"> </w:t>
      </w:r>
      <w:r w:rsidRPr="0096035F">
        <w:rPr>
          <w:rFonts w:ascii="Times New Roman" w:eastAsia="Times New Roman" w:hAnsi="Times New Roman"/>
          <w:sz w:val="24"/>
          <w:szCs w:val="24"/>
        </w:rPr>
        <w:t>drop</w:t>
      </w:r>
      <w:proofErr w:type="gramEnd"/>
      <w:r w:rsidRPr="0096035F">
        <w:rPr>
          <w:rFonts w:ascii="Times New Roman" w:eastAsia="Times New Roman" w:hAnsi="Times New Roman"/>
          <w:sz w:val="24"/>
          <w:szCs w:val="24"/>
        </w:rPr>
        <w:t xml:space="preserve"> or stay in the course however by making these statements is by no means</w:t>
      </w:r>
      <w:r w:rsidRPr="0057764D">
        <w:rPr>
          <w:rFonts w:ascii="Times New Roman" w:eastAsia="Times New Roman" w:hAnsi="Times New Roman"/>
          <w:sz w:val="24"/>
          <w:szCs w:val="24"/>
        </w:rPr>
        <w:t xml:space="preserve"> guaranteeing a passing or failing grade.  </w:t>
      </w:r>
    </w:p>
    <w:p w14:paraId="3DCBF376" w14:textId="77777777" w:rsidR="00005B2D" w:rsidRDefault="00005B2D" w:rsidP="00005B2D">
      <w:pPr>
        <w:spacing w:after="0" w:line="240" w:lineRule="auto"/>
        <w:rPr>
          <w:rFonts w:ascii="Times New Roman" w:eastAsia="Times New Roman" w:hAnsi="Times New Roman"/>
          <w:sz w:val="24"/>
          <w:szCs w:val="24"/>
        </w:rPr>
      </w:pPr>
    </w:p>
    <w:p w14:paraId="5447C00C" w14:textId="77777777" w:rsidR="00005B2D" w:rsidRPr="002A42AA" w:rsidRDefault="00005B2D" w:rsidP="000D1431">
      <w:pPr>
        <w:pStyle w:val="ListParagraph"/>
        <w:numPr>
          <w:ilvl w:val="0"/>
          <w:numId w:val="2"/>
        </w:numPr>
        <w:spacing w:after="0" w:line="240" w:lineRule="auto"/>
        <w:rPr>
          <w:rFonts w:ascii="Times New Roman" w:eastAsia="Times New Roman" w:hAnsi="Times New Roman"/>
          <w:b/>
          <w:color w:val="FF0000"/>
          <w:sz w:val="24"/>
          <w:szCs w:val="24"/>
        </w:rPr>
      </w:pPr>
      <w:r w:rsidRPr="002A42AA">
        <w:rPr>
          <w:rFonts w:ascii="Times New Roman" w:eastAsia="Times New Roman" w:hAnsi="Times New Roman"/>
          <w:b/>
          <w:color w:val="FF0000"/>
          <w:sz w:val="24"/>
          <w:szCs w:val="24"/>
        </w:rPr>
        <w:t xml:space="preserve">The professor will not withdraw a student at any time. </w:t>
      </w:r>
    </w:p>
    <w:p w14:paraId="5F9F5F74" w14:textId="77777777" w:rsidR="00005B2D" w:rsidRPr="00005B2D" w:rsidRDefault="00005B2D" w:rsidP="00005B2D">
      <w:pPr>
        <w:pStyle w:val="ListParagraph"/>
        <w:spacing w:line="240" w:lineRule="auto"/>
        <w:rPr>
          <w:rFonts w:ascii="Times New Roman" w:eastAsia="Times New Roman" w:hAnsi="Times New Roman"/>
          <w:sz w:val="24"/>
          <w:szCs w:val="24"/>
        </w:rPr>
      </w:pPr>
    </w:p>
    <w:p w14:paraId="001DCFD8" w14:textId="77777777" w:rsidR="00005B2D" w:rsidRPr="0096035F" w:rsidRDefault="00005B2D" w:rsidP="00005B2D">
      <w:pPr>
        <w:pStyle w:val="ListParagraph"/>
        <w:spacing w:after="0" w:line="240" w:lineRule="auto"/>
        <w:rPr>
          <w:rFonts w:ascii="Times New Roman" w:eastAsia="Times New Roman" w:hAnsi="Times New Roman"/>
          <w:b/>
          <w:bCs/>
          <w:sz w:val="24"/>
          <w:szCs w:val="24"/>
        </w:rPr>
      </w:pPr>
      <w:r w:rsidRPr="0096035F">
        <w:rPr>
          <w:rFonts w:ascii="Times New Roman" w:eastAsia="Times New Roman" w:hAnsi="Times New Roman"/>
          <w:b/>
          <w:bCs/>
          <w:sz w:val="24"/>
          <w:szCs w:val="24"/>
        </w:rPr>
        <w:t xml:space="preserve"> </w:t>
      </w:r>
    </w:p>
    <w:p w14:paraId="146772B6" w14:textId="35A81A32" w:rsidR="00B118E0" w:rsidRPr="0096035F" w:rsidRDefault="0096035F" w:rsidP="00925656">
      <w:pPr>
        <w:rPr>
          <w:rFonts w:ascii="Times New Roman" w:eastAsia="Times New Roman" w:hAnsi="Times New Roman"/>
          <w:b/>
          <w:bCs/>
          <w:color w:val="191919"/>
          <w:sz w:val="24"/>
          <w:szCs w:val="24"/>
        </w:rPr>
      </w:pPr>
      <w:r w:rsidRPr="0096035F">
        <w:rPr>
          <w:rFonts w:ascii="Palatino Linotype" w:hAnsi="Palatino Linotype"/>
          <w:b/>
          <w:bCs/>
          <w:color w:val="000000"/>
          <w:sz w:val="24"/>
          <w:szCs w:val="24"/>
          <w:highlight w:val="green"/>
          <w:shd w:val="clear" w:color="auto" w:fill="FFFFFF"/>
        </w:rPr>
        <w:t>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in the Academic Dishonesty/Plagiarism policy.</w:t>
      </w:r>
      <w:r w:rsidRPr="0096035F">
        <w:rPr>
          <w:rFonts w:ascii="Palatino Linotype" w:hAnsi="Palatino Linotype"/>
          <w:b/>
          <w:bCs/>
          <w:color w:val="000000"/>
          <w:sz w:val="24"/>
          <w:szCs w:val="24"/>
          <w:shd w:val="clear" w:color="auto" w:fill="FFFFFF"/>
        </w:rPr>
        <w:t xml:space="preserve">  </w:t>
      </w:r>
    </w:p>
    <w:p w14:paraId="5D48EA20" w14:textId="77777777" w:rsidR="00B118E0" w:rsidRDefault="00B118E0" w:rsidP="00925656">
      <w:pPr>
        <w:rPr>
          <w:rFonts w:ascii="Times New Roman" w:eastAsia="Times New Roman" w:hAnsi="Times New Roman"/>
          <w:b/>
          <w:bCs/>
          <w:color w:val="191919"/>
          <w:sz w:val="24"/>
          <w:szCs w:val="24"/>
        </w:rPr>
      </w:pPr>
    </w:p>
    <w:p w14:paraId="3B9968C7" w14:textId="77777777" w:rsidR="00B118E0" w:rsidRDefault="00B118E0" w:rsidP="00925656">
      <w:pPr>
        <w:rPr>
          <w:rFonts w:ascii="Times New Roman" w:eastAsia="Times New Roman" w:hAnsi="Times New Roman"/>
          <w:b/>
          <w:bCs/>
          <w:color w:val="191919"/>
          <w:sz w:val="24"/>
          <w:szCs w:val="24"/>
        </w:rPr>
      </w:pPr>
    </w:p>
    <w:p w14:paraId="73581967" w14:textId="77777777" w:rsidR="00B118E0" w:rsidRDefault="00B118E0" w:rsidP="00925656">
      <w:pPr>
        <w:rPr>
          <w:rFonts w:ascii="Times New Roman" w:eastAsia="Times New Roman" w:hAnsi="Times New Roman"/>
          <w:b/>
          <w:bCs/>
          <w:color w:val="191919"/>
          <w:sz w:val="24"/>
          <w:szCs w:val="24"/>
        </w:rPr>
      </w:pPr>
    </w:p>
    <w:p w14:paraId="6B5D7E7E" w14:textId="77777777" w:rsidR="00B118E0" w:rsidRDefault="00B118E0" w:rsidP="00925656">
      <w:pPr>
        <w:rPr>
          <w:rFonts w:ascii="Times New Roman" w:eastAsia="Times New Roman" w:hAnsi="Times New Roman"/>
          <w:b/>
          <w:bCs/>
          <w:color w:val="191919"/>
          <w:sz w:val="24"/>
          <w:szCs w:val="24"/>
        </w:rPr>
      </w:pPr>
    </w:p>
    <w:p w14:paraId="24C84E74" w14:textId="15D36F32" w:rsidR="00925656" w:rsidRPr="00FE00B5" w:rsidRDefault="00925656" w:rsidP="00925656">
      <w:pPr>
        <w:rPr>
          <w:rFonts w:ascii="Times New Roman" w:eastAsia="Times New Roman" w:hAnsi="Times New Roman"/>
          <w:b/>
          <w:bCs/>
          <w:color w:val="191919"/>
          <w:sz w:val="24"/>
          <w:szCs w:val="24"/>
        </w:rPr>
      </w:pPr>
      <w:r w:rsidRPr="00FE00B5">
        <w:rPr>
          <w:rFonts w:ascii="Times New Roman" w:eastAsia="Times New Roman" w:hAnsi="Times New Roman"/>
          <w:b/>
          <w:bCs/>
          <w:color w:val="191919"/>
          <w:sz w:val="24"/>
          <w:szCs w:val="24"/>
        </w:rPr>
        <w:t>NATIVE SPEAKERS AND HERITAGE LEARNERS</w:t>
      </w:r>
    </w:p>
    <w:p w14:paraId="64BD1385" w14:textId="420353EF"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SPN 1120 (Elementary Spanish I</w:t>
      </w:r>
      <w:proofErr w:type="gramStart"/>
      <w:r w:rsidRPr="00925656">
        <w:rPr>
          <w:rFonts w:ascii="Times New Roman" w:eastAsia="Times New Roman" w:hAnsi="Times New Roman"/>
          <w:color w:val="191919"/>
          <w:sz w:val="24"/>
          <w:szCs w:val="24"/>
        </w:rPr>
        <w:t>) ,</w:t>
      </w:r>
      <w:proofErr w:type="gramEnd"/>
      <w:r w:rsidRPr="00925656">
        <w:rPr>
          <w:rFonts w:ascii="Times New Roman" w:eastAsia="Times New Roman" w:hAnsi="Times New Roman"/>
          <w:color w:val="191919"/>
          <w:sz w:val="24"/>
          <w:szCs w:val="24"/>
        </w:rPr>
        <w:t xml:space="preserve"> SPN 1121 (Elementary Spanish II), SPN 1000 (Conversational Spanish I), SPN 1001 (Conversational Spanish II) are classes specifically designed  for non-native speakers or non-heritage learners.  If you are a native speaker or heritage learner, this class is not for you.  </w:t>
      </w:r>
    </w:p>
    <w:p w14:paraId="44A2C7F5" w14:textId="60F5860A"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A native speaker is one who was born and raised in a Spanish-speaking country and has studied the language formerly in elementary school and/or high school in a Spanish speaking country.</w:t>
      </w:r>
    </w:p>
    <w:p w14:paraId="33DDD866" w14:textId="1DC7459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w:t>
      </w:r>
    </w:p>
    <w:p w14:paraId="60C38517" w14:textId="474F6F97"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In short, “a student who is raised in a home where a non-English language is spoken, who speaks or merely understand the heritage language and who is to some degree bilingual in English and the Heritage language” (Valdes, 2000) </w:t>
      </w:r>
    </w:p>
    <w:p w14:paraId="47D59A7F" w14:textId="415C530B" w:rsid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w:t>
      </w:r>
    </w:p>
    <w:p w14:paraId="0DEAA3EB" w14:textId="77777777" w:rsidR="00FE00B5" w:rsidRPr="00925656" w:rsidRDefault="00FE00B5" w:rsidP="00925656">
      <w:pPr>
        <w:pStyle w:val="ListParagraph"/>
        <w:rPr>
          <w:rFonts w:ascii="Times New Roman" w:eastAsia="Times New Roman" w:hAnsi="Times New Roman"/>
          <w:color w:val="191919"/>
          <w:sz w:val="24"/>
          <w:szCs w:val="24"/>
        </w:rPr>
      </w:pPr>
    </w:p>
    <w:p w14:paraId="6894DD7D" w14:textId="1D6FD7E0" w:rsidR="00925656" w:rsidRPr="00925656" w:rsidRDefault="00925656" w:rsidP="00925656">
      <w:pPr>
        <w:pStyle w:val="ListParagraph"/>
        <w:rPr>
          <w:rFonts w:ascii="Times New Roman" w:eastAsia="Times New Roman" w:hAnsi="Times New Roman"/>
          <w:color w:val="191919"/>
          <w:sz w:val="24"/>
          <w:szCs w:val="24"/>
        </w:rPr>
      </w:pPr>
      <w:r w:rsidRPr="00925656">
        <w:rPr>
          <w:rFonts w:ascii="Times New Roman" w:eastAsia="Times New Roman" w:hAnsi="Times New Roman"/>
          <w:color w:val="191919"/>
          <w:sz w:val="24"/>
          <w:szCs w:val="24"/>
        </w:rPr>
        <w:t xml:space="preserve">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is offered in Fall 2019.   To both Native Speakers and Heritage Learners:  You are strongly encouraged to drop this course.  If you do not and it is discovered </w:t>
      </w:r>
      <w:proofErr w:type="gramStart"/>
      <w:r w:rsidRPr="00925656">
        <w:rPr>
          <w:rFonts w:ascii="Times New Roman" w:eastAsia="Times New Roman" w:hAnsi="Times New Roman"/>
          <w:color w:val="191919"/>
          <w:sz w:val="24"/>
          <w:szCs w:val="24"/>
        </w:rPr>
        <w:t>later on</w:t>
      </w:r>
      <w:proofErr w:type="gramEnd"/>
      <w:r w:rsidRPr="00925656">
        <w:rPr>
          <w:rFonts w:ascii="Times New Roman" w:eastAsia="Times New Roman" w:hAnsi="Times New Roman"/>
          <w:color w:val="191919"/>
          <w:sz w:val="24"/>
          <w:szCs w:val="24"/>
        </w:rPr>
        <w:t xml:space="preserve"> that you are indeed a Heritage Learner, it will leave </w:t>
      </w:r>
      <w:r w:rsidRPr="00925656">
        <w:rPr>
          <w:rFonts w:ascii="Times New Roman" w:eastAsia="Times New Roman" w:hAnsi="Times New Roman"/>
          <w:color w:val="191919"/>
          <w:sz w:val="24"/>
          <w:szCs w:val="24"/>
        </w:rPr>
        <w:lastRenderedPageBreak/>
        <w:t xml:space="preserve">you little or no time to register for another course or take the CLEP.  </w:t>
      </w:r>
      <w:hyperlink r:id="rId17" w:history="1">
        <w:r w:rsidR="00FE00B5" w:rsidRPr="00FE00B5">
          <w:rPr>
            <w:color w:val="0000FF"/>
            <w:u w:val="single"/>
          </w:rPr>
          <w:t>https://valenciacollege.edu/students/assessments/clep.php</w:t>
        </w:r>
      </w:hyperlink>
    </w:p>
    <w:p w14:paraId="2AF15391" w14:textId="0BEC0F86" w:rsidR="00925656" w:rsidRPr="00925656" w:rsidRDefault="00925656" w:rsidP="00925656">
      <w:pPr>
        <w:pStyle w:val="ListParagraph"/>
      </w:pPr>
      <w:r w:rsidRPr="00925656">
        <w:rPr>
          <w:rFonts w:ascii="Times New Roman" w:eastAsia="Times New Roman" w:hAnsi="Times New Roman"/>
          <w:color w:val="191919"/>
          <w:sz w:val="24"/>
          <w:szCs w:val="24"/>
        </w:rPr>
        <w:t xml:space="preserve">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w:t>
      </w:r>
      <w:proofErr w:type="gramStart"/>
      <w:r w:rsidRPr="00925656">
        <w:rPr>
          <w:rFonts w:ascii="Times New Roman" w:eastAsia="Times New Roman" w:hAnsi="Times New Roman"/>
          <w:color w:val="191919"/>
          <w:sz w:val="24"/>
          <w:szCs w:val="24"/>
        </w:rPr>
        <w:t>is</w:t>
      </w:r>
      <w:proofErr w:type="gramEnd"/>
      <w:r w:rsidRPr="00925656">
        <w:rPr>
          <w:rFonts w:ascii="Times New Roman" w:eastAsia="Times New Roman" w:hAnsi="Times New Roman"/>
          <w:color w:val="191919"/>
          <w:sz w:val="24"/>
          <w:szCs w:val="24"/>
        </w:rPr>
        <w:t xml:space="preserve"> not in our learning parameters.  They as well, receive a low grade or a zero.   As a result, </w:t>
      </w:r>
      <w:proofErr w:type="gramStart"/>
      <w:r w:rsidRPr="00925656">
        <w:rPr>
          <w:rFonts w:ascii="Times New Roman" w:eastAsia="Times New Roman" w:hAnsi="Times New Roman"/>
          <w:color w:val="191919"/>
          <w:sz w:val="24"/>
          <w:szCs w:val="24"/>
        </w:rPr>
        <w:t>in order to</w:t>
      </w:r>
      <w:proofErr w:type="gramEnd"/>
      <w:r w:rsidRPr="00925656">
        <w:rPr>
          <w:rFonts w:ascii="Times New Roman" w:eastAsia="Times New Roman" w:hAnsi="Times New Roman"/>
          <w:color w:val="191919"/>
          <w:sz w:val="24"/>
          <w:szCs w:val="24"/>
        </w:rPr>
        <w:t xml:space="preserve"> get a good grade, Native speakers and Heritage Learners feel forced to use a level of the language that is lower than their level of proficiency.  As a result, no real learning is taking place.   For this reason, we offer many other languages or Spanish for Heritage Speakers.      </w:t>
      </w:r>
    </w:p>
    <w:p w14:paraId="3AA021FA" w14:textId="36154ECB" w:rsidR="00005B2D" w:rsidRPr="00F07476" w:rsidRDefault="00925656" w:rsidP="000D1431">
      <w:pPr>
        <w:pStyle w:val="ListParagraph"/>
        <w:numPr>
          <w:ilvl w:val="0"/>
          <w:numId w:val="2"/>
        </w:numPr>
        <w:rPr>
          <w:b/>
          <w:highlight w:val="yellow"/>
        </w:rPr>
      </w:pPr>
      <w:r w:rsidRPr="00925656">
        <w:rPr>
          <w:rFonts w:ascii="Times New Roman" w:eastAsia="Times New Roman" w:hAnsi="Times New Roman"/>
          <w:b/>
          <w:color w:val="191919"/>
          <w:sz w:val="24"/>
          <w:szCs w:val="24"/>
        </w:rPr>
        <w:t xml:space="preserve"> </w:t>
      </w:r>
      <w:r w:rsidR="00005B2D" w:rsidRPr="00F07476">
        <w:rPr>
          <w:b/>
          <w:highlight w:val="yellow"/>
        </w:rPr>
        <w:t xml:space="preserve">Last day to </w:t>
      </w:r>
      <w:r w:rsidR="00F01A8A" w:rsidRPr="00F07476">
        <w:rPr>
          <w:b/>
          <w:highlight w:val="yellow"/>
        </w:rPr>
        <w:t>Refund</w:t>
      </w:r>
      <w:r w:rsidR="00005B2D" w:rsidRPr="00F07476">
        <w:rPr>
          <w:b/>
          <w:highlight w:val="yellow"/>
        </w:rPr>
        <w:t xml:space="preserve">/drop is </w:t>
      </w:r>
      <w:r w:rsidR="00684CB3">
        <w:rPr>
          <w:b/>
          <w:highlight w:val="yellow"/>
        </w:rPr>
        <w:t>May 1</w:t>
      </w:r>
      <w:proofErr w:type="gramStart"/>
      <w:r w:rsidR="007C16EA">
        <w:rPr>
          <w:b/>
          <w:highlight w:val="yellow"/>
        </w:rPr>
        <w:t xml:space="preserve"> 2024</w:t>
      </w:r>
      <w:proofErr w:type="gramEnd"/>
    </w:p>
    <w:p w14:paraId="448AF56A" w14:textId="1DA81A6B" w:rsidR="00A87D9A" w:rsidRPr="00B67D78" w:rsidRDefault="00A87D9A" w:rsidP="00B67D78">
      <w:pPr>
        <w:autoSpaceDE w:val="0"/>
        <w:autoSpaceDN w:val="0"/>
        <w:adjustRightInd w:val="0"/>
        <w:spacing w:after="0" w:line="240" w:lineRule="auto"/>
        <w:jc w:val="both"/>
        <w:rPr>
          <w:rFonts w:ascii="Times New Roman" w:eastAsia="Times New Roman" w:hAnsi="Times New Roman"/>
          <w:b/>
          <w:color w:val="191919"/>
          <w:sz w:val="24"/>
          <w:szCs w:val="24"/>
        </w:rPr>
      </w:pPr>
    </w:p>
    <w:p w14:paraId="3DA874E9" w14:textId="77777777" w:rsidR="00B67D78" w:rsidRDefault="00B67D78"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5C0844AC" w14:textId="44A83AA3"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r w:rsidRPr="00A6708B">
        <w:rPr>
          <w:rFonts w:ascii="Times New Roman" w:eastAsia="Times New Roman" w:hAnsi="Times New Roman"/>
          <w:b/>
          <w:color w:val="191919"/>
          <w:sz w:val="24"/>
          <w:szCs w:val="24"/>
          <w:u w:val="single"/>
        </w:rPr>
        <w:t>TWO WEBSITES</w:t>
      </w:r>
    </w:p>
    <w:p w14:paraId="443F55E6"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b/>
          <w:color w:val="191919"/>
          <w:sz w:val="24"/>
          <w:szCs w:val="24"/>
          <w:u w:val="single"/>
        </w:rPr>
      </w:pPr>
    </w:p>
    <w:p w14:paraId="4CCF231C" w14:textId="77777777" w:rsidR="00D30147" w:rsidRDefault="00D30147" w:rsidP="00D30147">
      <w:pPr>
        <w:tabs>
          <w:tab w:val="left" w:pos="3399"/>
        </w:tabs>
        <w:autoSpaceDE w:val="0"/>
        <w:autoSpaceDN w:val="0"/>
        <w:adjustRightInd w:val="0"/>
        <w:spacing w:after="0" w:line="240" w:lineRule="auto"/>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This online Spanish course will utilize </w:t>
      </w:r>
      <w:r w:rsidRPr="00DE3130">
        <w:rPr>
          <w:rFonts w:ascii="Times New Roman" w:eastAsia="Times New Roman" w:hAnsi="Times New Roman"/>
          <w:b/>
          <w:color w:val="191919"/>
          <w:sz w:val="24"/>
          <w:szCs w:val="24"/>
        </w:rPr>
        <w:t>TWO</w:t>
      </w:r>
      <w:r>
        <w:rPr>
          <w:rFonts w:ascii="Times New Roman" w:eastAsia="Times New Roman" w:hAnsi="Times New Roman"/>
          <w:color w:val="191919"/>
          <w:sz w:val="24"/>
          <w:szCs w:val="24"/>
        </w:rPr>
        <w:t xml:space="preserve"> websites.  We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and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The online component of our textbook is called the </w:t>
      </w:r>
      <w:r w:rsidRPr="00BA2780">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w:t>
      </w:r>
    </w:p>
    <w:p w14:paraId="4182B8BF" w14:textId="77777777" w:rsidR="00A87D9A" w:rsidRDefault="00A87D9A" w:rsidP="00D30147">
      <w:pPr>
        <w:tabs>
          <w:tab w:val="left" w:pos="3399"/>
        </w:tabs>
        <w:autoSpaceDE w:val="0"/>
        <w:autoSpaceDN w:val="0"/>
        <w:adjustRightInd w:val="0"/>
        <w:spacing w:after="0" w:line="240" w:lineRule="auto"/>
        <w:jc w:val="both"/>
      </w:pPr>
    </w:p>
    <w:p w14:paraId="4EF64D7B" w14:textId="77777777" w:rsidR="00D30147"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 xml:space="preserve">You will be using </w:t>
      </w:r>
      <w:r w:rsidR="00F01A8A">
        <w:rPr>
          <w:rFonts w:ascii="Times New Roman" w:eastAsia="Times New Roman" w:hAnsi="Times New Roman"/>
          <w:b/>
          <w:color w:val="191919"/>
          <w:sz w:val="24"/>
          <w:szCs w:val="24"/>
        </w:rPr>
        <w:t>Canvas</w:t>
      </w:r>
      <w:r>
        <w:rPr>
          <w:rFonts w:ascii="Times New Roman" w:eastAsia="Times New Roman" w:hAnsi="Times New Roman"/>
          <w:color w:val="191919"/>
          <w:sz w:val="24"/>
          <w:szCs w:val="24"/>
        </w:rPr>
        <w:t xml:space="preserve"> for the following:</w:t>
      </w:r>
    </w:p>
    <w:p w14:paraId="5A073635"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Keeping track of your grade</w:t>
      </w:r>
    </w:p>
    <w:p w14:paraId="61B776E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Taking exams   </w:t>
      </w:r>
    </w:p>
    <w:p w14:paraId="56587798"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Participating in discussions</w:t>
      </w:r>
    </w:p>
    <w:p w14:paraId="1AF0E49A"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online presentations</w:t>
      </w:r>
    </w:p>
    <w:p w14:paraId="267EAE61"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assignments are due and when. </w:t>
      </w:r>
    </w:p>
    <w:p w14:paraId="64F48F2F" w14:textId="77777777" w:rsidR="00D30147" w:rsidRPr="00A87D9A"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Doing assignments not included in the </w:t>
      </w:r>
      <w:proofErr w:type="gramStart"/>
      <w:r w:rsidRPr="00A87D9A">
        <w:rPr>
          <w:rFonts w:ascii="Times New Roman" w:eastAsia="Times New Roman" w:hAnsi="Times New Roman"/>
          <w:color w:val="191919"/>
          <w:sz w:val="24"/>
          <w:szCs w:val="24"/>
        </w:rPr>
        <w:t>Supersite</w:t>
      </w:r>
      <w:proofErr w:type="gramEnd"/>
    </w:p>
    <w:p w14:paraId="1525F703" w14:textId="77777777" w:rsidR="00D30147" w:rsidRDefault="00D30147"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Receiving extra materials such as worksheets, </w:t>
      </w:r>
      <w:proofErr w:type="spellStart"/>
      <w:r w:rsidRPr="00A87D9A">
        <w:rPr>
          <w:rFonts w:ascii="Times New Roman" w:eastAsia="Times New Roman" w:hAnsi="Times New Roman"/>
          <w:color w:val="191919"/>
          <w:sz w:val="24"/>
          <w:szCs w:val="24"/>
        </w:rPr>
        <w:t>powerpoints</w:t>
      </w:r>
      <w:proofErr w:type="spellEnd"/>
      <w:r w:rsidRPr="00A87D9A">
        <w:rPr>
          <w:rFonts w:ascii="Times New Roman" w:eastAsia="Times New Roman" w:hAnsi="Times New Roman"/>
          <w:color w:val="191919"/>
          <w:sz w:val="24"/>
          <w:szCs w:val="24"/>
        </w:rPr>
        <w:t xml:space="preserve">, useful </w:t>
      </w:r>
      <w:proofErr w:type="spellStart"/>
      <w:r w:rsidRPr="00A87D9A">
        <w:rPr>
          <w:rFonts w:ascii="Times New Roman" w:eastAsia="Times New Roman" w:hAnsi="Times New Roman"/>
          <w:color w:val="191919"/>
          <w:sz w:val="24"/>
          <w:szCs w:val="24"/>
        </w:rPr>
        <w:t>youtube</w:t>
      </w:r>
      <w:proofErr w:type="spellEnd"/>
      <w:r w:rsidRPr="00A87D9A">
        <w:rPr>
          <w:rFonts w:ascii="Times New Roman" w:eastAsia="Times New Roman" w:hAnsi="Times New Roman"/>
          <w:color w:val="191919"/>
          <w:sz w:val="24"/>
          <w:szCs w:val="24"/>
        </w:rPr>
        <w:t xml:space="preserve"> and other</w:t>
      </w:r>
      <w:r w:rsidR="00A87D9A" w:rsidRPr="00A87D9A">
        <w:rPr>
          <w:rFonts w:ascii="Times New Roman" w:eastAsia="Times New Roman" w:hAnsi="Times New Roman"/>
          <w:color w:val="191919"/>
          <w:sz w:val="24"/>
          <w:szCs w:val="24"/>
        </w:rPr>
        <w:t xml:space="preserve"> </w:t>
      </w:r>
      <w:r w:rsidRPr="00A87D9A">
        <w:rPr>
          <w:rFonts w:ascii="Times New Roman" w:eastAsia="Times New Roman" w:hAnsi="Times New Roman"/>
          <w:color w:val="191919"/>
          <w:sz w:val="24"/>
          <w:szCs w:val="24"/>
        </w:rPr>
        <w:t xml:space="preserve">helpful links </w:t>
      </w:r>
    </w:p>
    <w:p w14:paraId="6C81E802" w14:textId="77777777" w:rsidR="00651B44" w:rsidRPr="00A87D9A" w:rsidRDefault="00651B44" w:rsidP="000D1431">
      <w:pPr>
        <w:pStyle w:val="ListParagraph"/>
        <w:numPr>
          <w:ilvl w:val="1"/>
          <w:numId w:val="5"/>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Communication between professor and student</w:t>
      </w:r>
    </w:p>
    <w:p w14:paraId="4EAE7E3A" w14:textId="77777777" w:rsidR="00D30147" w:rsidRDefault="00D30147" w:rsidP="00A87D9A">
      <w:pPr>
        <w:tabs>
          <w:tab w:val="left" w:pos="3399"/>
        </w:tabs>
        <w:autoSpaceDE w:val="0"/>
        <w:autoSpaceDN w:val="0"/>
        <w:adjustRightInd w:val="0"/>
        <w:spacing w:after="0" w:line="360" w:lineRule="auto"/>
        <w:ind w:left="720"/>
        <w:jc w:val="both"/>
        <w:rPr>
          <w:rFonts w:ascii="Times New Roman" w:eastAsia="Times New Roman" w:hAnsi="Times New Roman"/>
          <w:color w:val="191919"/>
          <w:sz w:val="24"/>
          <w:szCs w:val="24"/>
        </w:rPr>
      </w:pPr>
    </w:p>
    <w:p w14:paraId="172D4752" w14:textId="21789A85" w:rsidR="00A87D9A" w:rsidRPr="00651B44" w:rsidRDefault="00D30147" w:rsidP="00651B44">
      <w:pPr>
        <w:tabs>
          <w:tab w:val="left" w:pos="3399"/>
        </w:tabs>
        <w:autoSpaceDE w:val="0"/>
        <w:autoSpaceDN w:val="0"/>
        <w:adjustRightInd w:val="0"/>
        <w:spacing w:after="0" w:line="240" w:lineRule="auto"/>
        <w:jc w:val="both"/>
        <w:rPr>
          <w:rFonts w:ascii="Times New Roman" w:eastAsia="Times New Roman" w:hAnsi="Times New Roman"/>
          <w:color w:val="548DD4" w:themeColor="text2" w:themeTint="99"/>
          <w:sz w:val="24"/>
          <w:szCs w:val="24"/>
        </w:rPr>
      </w:pPr>
      <w:r>
        <w:rPr>
          <w:rFonts w:ascii="Times New Roman" w:eastAsia="Times New Roman" w:hAnsi="Times New Roman"/>
          <w:color w:val="191919"/>
          <w:sz w:val="24"/>
          <w:szCs w:val="24"/>
        </w:rPr>
        <w:t xml:space="preserve">You will be using the </w:t>
      </w:r>
      <w:r w:rsidR="002901FF">
        <w:rPr>
          <w:rFonts w:ascii="Times New Roman" w:eastAsia="Times New Roman" w:hAnsi="Times New Roman"/>
          <w:color w:val="191919"/>
          <w:sz w:val="24"/>
          <w:szCs w:val="24"/>
        </w:rPr>
        <w:t>VHL/</w:t>
      </w:r>
      <w:r w:rsidRPr="006E081A">
        <w:rPr>
          <w:rFonts w:ascii="Times New Roman" w:eastAsia="Times New Roman" w:hAnsi="Times New Roman"/>
          <w:b/>
          <w:color w:val="191919"/>
          <w:sz w:val="24"/>
          <w:szCs w:val="24"/>
        </w:rPr>
        <w:t>Supersite</w:t>
      </w:r>
      <w:r>
        <w:rPr>
          <w:rFonts w:ascii="Times New Roman" w:eastAsia="Times New Roman" w:hAnsi="Times New Roman"/>
          <w:color w:val="191919"/>
          <w:sz w:val="24"/>
          <w:szCs w:val="24"/>
        </w:rPr>
        <w:t xml:space="preserve"> for the following:</w:t>
      </w:r>
      <w:r w:rsidR="00A87D9A">
        <w:rPr>
          <w:rFonts w:ascii="Times New Roman" w:eastAsia="Times New Roman" w:hAnsi="Times New Roman"/>
          <w:color w:val="191919"/>
          <w:sz w:val="24"/>
          <w:szCs w:val="24"/>
        </w:rPr>
        <w:t xml:space="preserve">   </w:t>
      </w:r>
    </w:p>
    <w:p w14:paraId="3F15DCDF" w14:textId="77777777" w:rsidR="00A87D9A" w:rsidRDefault="00A87D9A"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p>
    <w:p w14:paraId="44C726CF"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Viewing tutorials</w:t>
      </w:r>
    </w:p>
    <w:p w14:paraId="2728BE33"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 xml:space="preserve">Seeing what Supersite assignments are due and </w:t>
      </w:r>
      <w:proofErr w:type="gramStart"/>
      <w:r w:rsidRPr="00A87D9A">
        <w:rPr>
          <w:rFonts w:ascii="Times New Roman" w:eastAsia="Times New Roman" w:hAnsi="Times New Roman"/>
          <w:color w:val="191919"/>
          <w:sz w:val="24"/>
          <w:szCs w:val="24"/>
        </w:rPr>
        <w:t>when</w:t>
      </w:r>
      <w:proofErr w:type="gramEnd"/>
    </w:p>
    <w:p w14:paraId="61156CB0" w14:textId="77777777" w:rsidR="00D30147" w:rsidRPr="00A87D9A" w:rsidRDefault="00D30147"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t>Doing Supersite activities</w:t>
      </w:r>
    </w:p>
    <w:p w14:paraId="0DF784B1" w14:textId="77777777" w:rsidR="00A87D9A" w:rsidRPr="00A87D9A" w:rsidRDefault="00A87D9A" w:rsidP="000D1431">
      <w:pPr>
        <w:pStyle w:val="ListParagraph"/>
        <w:numPr>
          <w:ilvl w:val="0"/>
          <w:numId w:val="6"/>
        </w:numPr>
        <w:tabs>
          <w:tab w:val="left" w:pos="3399"/>
        </w:tabs>
        <w:autoSpaceDE w:val="0"/>
        <w:autoSpaceDN w:val="0"/>
        <w:adjustRightInd w:val="0"/>
        <w:spacing w:after="0" w:line="360" w:lineRule="auto"/>
        <w:jc w:val="both"/>
        <w:rPr>
          <w:rFonts w:ascii="Times New Roman" w:eastAsia="Times New Roman" w:hAnsi="Times New Roman"/>
          <w:color w:val="191919"/>
          <w:sz w:val="24"/>
          <w:szCs w:val="24"/>
        </w:rPr>
      </w:pPr>
      <w:r w:rsidRPr="00A87D9A">
        <w:rPr>
          <w:rFonts w:ascii="Times New Roman" w:eastAsia="Times New Roman" w:hAnsi="Times New Roman"/>
          <w:color w:val="191919"/>
          <w:sz w:val="24"/>
          <w:szCs w:val="24"/>
        </w:rPr>
        <w:lastRenderedPageBreak/>
        <w:t>Doing Writing Activities</w:t>
      </w:r>
    </w:p>
    <w:p w14:paraId="6BAA2B3A" w14:textId="77777777" w:rsidR="00D30147" w:rsidRPr="00D6375E" w:rsidRDefault="00D30147" w:rsidP="00D30147">
      <w:pPr>
        <w:tabs>
          <w:tab w:val="left" w:pos="3399"/>
        </w:tabs>
        <w:autoSpaceDE w:val="0"/>
        <w:autoSpaceDN w:val="0"/>
        <w:adjustRightInd w:val="0"/>
        <w:spacing w:after="0" w:line="240" w:lineRule="auto"/>
        <w:jc w:val="both"/>
        <w:rPr>
          <w:rFonts w:ascii="Times New Roman" w:eastAsia="Times New Roman" w:hAnsi="Times New Roman"/>
          <w:color w:val="191919"/>
          <w:sz w:val="24"/>
          <w:szCs w:val="24"/>
        </w:rPr>
      </w:pPr>
      <w:r>
        <w:rPr>
          <w:rFonts w:ascii="Times New Roman" w:eastAsia="Times New Roman" w:hAnsi="Times New Roman"/>
          <w:color w:val="191919"/>
          <w:sz w:val="24"/>
          <w:szCs w:val="24"/>
        </w:rPr>
        <w:tab/>
      </w:r>
    </w:p>
    <w:p w14:paraId="7A49415C" w14:textId="34BE9C3D" w:rsidR="00651B44" w:rsidRPr="002C342D" w:rsidRDefault="00651B44" w:rsidP="00651B44">
      <w:pPr>
        <w:tabs>
          <w:tab w:val="left" w:pos="3399"/>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color w:val="191919"/>
          <w:sz w:val="24"/>
          <w:szCs w:val="24"/>
        </w:rPr>
        <w:t xml:space="preserve">When you purchase the access code at the Valencia Bookstore, you will receive a code that will give you access to the </w:t>
      </w:r>
      <w:r w:rsidR="002901FF">
        <w:rPr>
          <w:rFonts w:ascii="Times New Roman" w:eastAsia="Times New Roman" w:hAnsi="Times New Roman"/>
          <w:color w:val="191919"/>
          <w:sz w:val="24"/>
          <w:szCs w:val="24"/>
        </w:rPr>
        <w:t>VHL/</w:t>
      </w:r>
      <w:r>
        <w:rPr>
          <w:rFonts w:ascii="Times New Roman" w:eastAsia="Times New Roman" w:hAnsi="Times New Roman"/>
          <w:color w:val="191919"/>
          <w:sz w:val="24"/>
          <w:szCs w:val="24"/>
        </w:rPr>
        <w:t xml:space="preserve">Supersite. </w:t>
      </w:r>
      <w:r w:rsidR="008F3462">
        <w:rPr>
          <w:rFonts w:ascii="Times New Roman" w:eastAsia="Times New Roman" w:hAnsi="Times New Roman"/>
          <w:color w:val="191919"/>
          <w:sz w:val="24"/>
          <w:szCs w:val="24"/>
        </w:rPr>
        <w:t xml:space="preserve"> </w:t>
      </w:r>
      <w:hyperlink r:id="rId18" w:history="1">
        <w:r w:rsidR="008F3462" w:rsidRPr="008F3462">
          <w:rPr>
            <w:rStyle w:val="Hyperlink"/>
            <w:rFonts w:ascii="Times New Roman" w:eastAsia="Times New Roman" w:hAnsi="Times New Roman"/>
            <w:sz w:val="24"/>
            <w:szCs w:val="24"/>
          </w:rPr>
          <w:t>Click here to learn how to register how to register on VHL</w:t>
        </w:r>
      </w:hyperlink>
      <w:r>
        <w:rPr>
          <w:rFonts w:ascii="Times New Roman" w:eastAsia="Times New Roman" w:hAnsi="Times New Roman"/>
          <w:color w:val="191919"/>
          <w:sz w:val="24"/>
          <w:szCs w:val="24"/>
        </w:rPr>
        <w:t xml:space="preserve"> </w:t>
      </w:r>
    </w:p>
    <w:p w14:paraId="42ACF5F6" w14:textId="2BB4C766" w:rsidR="00E30CCD" w:rsidRDefault="00E30CCD" w:rsidP="00E30CCD">
      <w:pPr>
        <w:shd w:val="clear" w:color="auto" w:fill="FFFFFF"/>
        <w:spacing w:after="0" w:line="240" w:lineRule="auto"/>
        <w:rPr>
          <w:rFonts w:ascii="Helvetica" w:eastAsia="Times New Roman" w:hAnsi="Helvetica" w:cs="Helvetica"/>
          <w:sz w:val="21"/>
          <w:szCs w:val="21"/>
        </w:rPr>
      </w:pPr>
    </w:p>
    <w:p w14:paraId="01E2E6D9" w14:textId="2D06ADF3" w:rsidR="00D30147" w:rsidRPr="0097749E" w:rsidRDefault="00D30147" w:rsidP="00D30147">
      <w:pPr>
        <w:spacing w:before="100" w:beforeAutospacing="1" w:after="100" w:afterAutospacing="1"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 xml:space="preserve">Grading: </w:t>
      </w:r>
      <w:r w:rsidRPr="0097749E">
        <w:rPr>
          <w:rFonts w:ascii="Times New Roman" w:eastAsia="Times New Roman" w:hAnsi="Times New Roman"/>
          <w:sz w:val="24"/>
          <w:szCs w:val="24"/>
        </w:rPr>
        <w:t xml:space="preserve">Your grade will be calculated as follows for each course. </w:t>
      </w:r>
    </w:p>
    <w:p w14:paraId="78BED18B" w14:textId="77777777" w:rsidR="0048481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Supersite activities--------------------------------------</w:t>
      </w:r>
      <w:r w:rsidR="004C7E24">
        <w:rPr>
          <w:rFonts w:ascii="Bell MT" w:eastAsia="Times New Roman" w:hAnsi="Bell MT"/>
          <w:sz w:val="24"/>
          <w:szCs w:val="24"/>
        </w:rPr>
        <w:t>----------------------------</w:t>
      </w:r>
      <w:r w:rsidR="00484814">
        <w:rPr>
          <w:rFonts w:ascii="Bell MT" w:eastAsia="Times New Roman" w:hAnsi="Bell MT"/>
          <w:sz w:val="24"/>
          <w:szCs w:val="24"/>
        </w:rPr>
        <w:t>1</w:t>
      </w:r>
      <w:r>
        <w:rPr>
          <w:rFonts w:ascii="Bell MT" w:eastAsia="Times New Roman" w:hAnsi="Bell MT"/>
          <w:sz w:val="24"/>
          <w:szCs w:val="24"/>
        </w:rPr>
        <w:t>0</w:t>
      </w:r>
      <w:r w:rsidR="004C7E24" w:rsidRPr="0097749E">
        <w:rPr>
          <w:rFonts w:ascii="Bell MT" w:eastAsia="Times New Roman" w:hAnsi="Bell MT"/>
          <w:sz w:val="24"/>
          <w:szCs w:val="24"/>
        </w:rPr>
        <w:t>%</w:t>
      </w:r>
    </w:p>
    <w:p w14:paraId="4B79C2F9" w14:textId="650A3B10" w:rsidR="004C7E24" w:rsidRPr="0097749E"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Speaking assess/language disc/virtual chats</w:t>
      </w:r>
      <w:r w:rsidR="00487214">
        <w:rPr>
          <w:rFonts w:ascii="Bell MT" w:eastAsia="Times New Roman" w:hAnsi="Bell MT"/>
          <w:sz w:val="24"/>
          <w:szCs w:val="24"/>
        </w:rPr>
        <w:t>/culture</w:t>
      </w:r>
      <w:r w:rsidR="00484814">
        <w:rPr>
          <w:rFonts w:ascii="Bell MT" w:eastAsia="Times New Roman" w:hAnsi="Bell MT"/>
          <w:sz w:val="24"/>
          <w:szCs w:val="24"/>
        </w:rPr>
        <w:t>--------------------------</w:t>
      </w:r>
      <w:r>
        <w:rPr>
          <w:rFonts w:ascii="Bell MT" w:eastAsia="Times New Roman" w:hAnsi="Bell MT"/>
          <w:sz w:val="24"/>
          <w:szCs w:val="24"/>
        </w:rPr>
        <w:t>20</w:t>
      </w:r>
      <w:r w:rsidR="00484814">
        <w:rPr>
          <w:rFonts w:ascii="Bell MT" w:eastAsia="Times New Roman" w:hAnsi="Bell MT"/>
          <w:sz w:val="24"/>
          <w:szCs w:val="24"/>
        </w:rPr>
        <w:t>%</w:t>
      </w:r>
    </w:p>
    <w:p w14:paraId="1939B695"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Chapter exams------------------------------</w:t>
      </w:r>
      <w:r w:rsidR="004C7E24">
        <w:rPr>
          <w:rFonts w:ascii="Bell MT" w:eastAsia="Times New Roman" w:hAnsi="Bell MT"/>
          <w:sz w:val="24"/>
          <w:szCs w:val="24"/>
        </w:rPr>
        <w:t>----------------------------------------</w:t>
      </w:r>
      <w:r>
        <w:rPr>
          <w:rFonts w:ascii="Bell MT" w:eastAsia="Times New Roman" w:hAnsi="Bell MT"/>
          <w:sz w:val="24"/>
          <w:szCs w:val="24"/>
        </w:rPr>
        <w:t>2</w:t>
      </w:r>
      <w:r w:rsidR="004C7E24">
        <w:rPr>
          <w:rFonts w:ascii="Bell MT" w:eastAsia="Times New Roman" w:hAnsi="Bell MT"/>
          <w:sz w:val="24"/>
          <w:szCs w:val="24"/>
        </w:rPr>
        <w:t>5</w:t>
      </w:r>
      <w:r w:rsidR="004C7E24" w:rsidRPr="0097749E">
        <w:rPr>
          <w:rFonts w:ascii="Bell MT" w:eastAsia="Times New Roman" w:hAnsi="Bell MT"/>
          <w:sz w:val="24"/>
          <w:szCs w:val="24"/>
        </w:rPr>
        <w:t>%</w:t>
      </w:r>
    </w:p>
    <w:p w14:paraId="561E29BA" w14:textId="77777777" w:rsidR="004C7E24"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Practice quizzes and journals ----------------------------------------------------</w:t>
      </w:r>
      <w:r w:rsidR="0030305E">
        <w:rPr>
          <w:rFonts w:ascii="Bell MT" w:eastAsia="Times New Roman" w:hAnsi="Bell MT"/>
          <w:sz w:val="24"/>
          <w:szCs w:val="24"/>
        </w:rPr>
        <w:t>-</w:t>
      </w:r>
      <w:r w:rsidR="00C408DC">
        <w:rPr>
          <w:rFonts w:ascii="Bell MT" w:eastAsia="Times New Roman" w:hAnsi="Bell MT"/>
          <w:sz w:val="24"/>
          <w:szCs w:val="24"/>
        </w:rPr>
        <w:t>10</w:t>
      </w:r>
      <w:r w:rsidR="004C7E24">
        <w:rPr>
          <w:rFonts w:ascii="Bell MT" w:eastAsia="Times New Roman" w:hAnsi="Bell MT"/>
          <w:sz w:val="24"/>
          <w:szCs w:val="24"/>
        </w:rPr>
        <w:t>%</w:t>
      </w:r>
    </w:p>
    <w:p w14:paraId="7C09428E" w14:textId="4B0B2088" w:rsidR="00E147B5" w:rsidRDefault="00E147B5" w:rsidP="00043F49">
      <w:pPr>
        <w:spacing w:after="0" w:line="360" w:lineRule="auto"/>
        <w:rPr>
          <w:rFonts w:ascii="Bell MT" w:eastAsia="Times New Roman" w:hAnsi="Bell MT"/>
          <w:sz w:val="24"/>
          <w:szCs w:val="24"/>
        </w:rPr>
      </w:pPr>
      <w:r>
        <w:rPr>
          <w:rFonts w:ascii="Bell MT" w:eastAsia="Times New Roman" w:hAnsi="Bell MT"/>
          <w:sz w:val="24"/>
          <w:szCs w:val="24"/>
        </w:rPr>
        <w:t>Midterm speaking ------------------------------------------------------------------</w:t>
      </w:r>
      <w:r w:rsidR="00487214">
        <w:rPr>
          <w:rFonts w:ascii="Bell MT" w:eastAsia="Times New Roman" w:hAnsi="Bell MT"/>
          <w:sz w:val="24"/>
          <w:szCs w:val="24"/>
        </w:rPr>
        <w:t>10</w:t>
      </w:r>
      <w:r>
        <w:rPr>
          <w:rFonts w:ascii="Bell MT" w:eastAsia="Times New Roman" w:hAnsi="Bell MT"/>
          <w:sz w:val="24"/>
          <w:szCs w:val="24"/>
        </w:rPr>
        <w:t>%</w:t>
      </w:r>
    </w:p>
    <w:p w14:paraId="0A4B4AC9" w14:textId="77777777" w:rsidR="004C7E24" w:rsidRPr="0097749E" w:rsidRDefault="004C7E24" w:rsidP="004C7E24">
      <w:pPr>
        <w:spacing w:after="0" w:line="360" w:lineRule="auto"/>
        <w:rPr>
          <w:rFonts w:ascii="Bell MT" w:eastAsia="Times New Roman" w:hAnsi="Bell MT"/>
          <w:sz w:val="24"/>
          <w:szCs w:val="24"/>
        </w:rPr>
      </w:pPr>
      <w:r w:rsidRPr="0097749E">
        <w:rPr>
          <w:rFonts w:ascii="Bell MT" w:eastAsia="Times New Roman" w:hAnsi="Bell MT"/>
          <w:sz w:val="24"/>
          <w:szCs w:val="24"/>
        </w:rPr>
        <w:t>Final Exam</w:t>
      </w:r>
      <w:r>
        <w:rPr>
          <w:rFonts w:ascii="Bell MT" w:eastAsia="Times New Roman" w:hAnsi="Bell MT"/>
          <w:sz w:val="24"/>
          <w:szCs w:val="24"/>
        </w:rPr>
        <w:t>--------------------------------------------------------------------------</w:t>
      </w:r>
      <w:r w:rsidRPr="0097749E">
        <w:rPr>
          <w:rFonts w:ascii="Bell MT" w:eastAsia="Times New Roman" w:hAnsi="Bell MT"/>
          <w:sz w:val="24"/>
          <w:szCs w:val="24"/>
        </w:rPr>
        <w:t xml:space="preserve"> 25%</w:t>
      </w:r>
    </w:p>
    <w:tbl>
      <w:tblPr>
        <w:tblpPr w:leftFromText="180" w:rightFromText="180" w:vertAnchor="text" w:horzAnchor="margin" w:tblpY="480"/>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70"/>
        <w:gridCol w:w="1590"/>
      </w:tblGrid>
      <w:tr w:rsidR="00D30147" w:rsidRPr="0097749E" w14:paraId="3337D93A" w14:textId="77777777" w:rsidTr="00C404C2">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80A49D"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b/>
                <w:bCs/>
                <w:sz w:val="24"/>
                <w:szCs w:val="24"/>
              </w:rPr>
              <w:t>GRADING:</w:t>
            </w:r>
            <w:r w:rsidRPr="0097749E">
              <w:rPr>
                <w:rFonts w:ascii="Times New Roman" w:eastAsia="Times New Roman" w:hAnsi="Times New Roman"/>
                <w:sz w:val="24"/>
                <w:szCs w:val="24"/>
              </w:rPr>
              <w:t xml:space="preserve"> Your grade will be calculated as follows:</w:t>
            </w:r>
          </w:p>
        </w:tc>
      </w:tr>
      <w:tr w:rsidR="00D30147" w:rsidRPr="0097749E" w14:paraId="21346928"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9556C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2E8F1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A</w:t>
            </w:r>
          </w:p>
        </w:tc>
      </w:tr>
      <w:tr w:rsidR="00D30147" w:rsidRPr="0097749E" w14:paraId="3759162E" w14:textId="77777777" w:rsidTr="00C404C2">
        <w:trPr>
          <w:trHeight w:val="309"/>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2B2F606"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543DB"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B</w:t>
            </w:r>
          </w:p>
        </w:tc>
      </w:tr>
      <w:tr w:rsidR="00D30147" w:rsidRPr="0097749E" w14:paraId="1D8EAD33"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FB4B295"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33F019"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C</w:t>
            </w:r>
          </w:p>
        </w:tc>
      </w:tr>
      <w:tr w:rsidR="00D30147" w:rsidRPr="0097749E" w14:paraId="609A157B"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974743"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79595A2"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D</w:t>
            </w:r>
          </w:p>
        </w:tc>
      </w:tr>
      <w:tr w:rsidR="00D30147" w:rsidRPr="0097749E" w14:paraId="1384F46E" w14:textId="77777777" w:rsidTr="00C404C2">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370147"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59 - 0</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338C25A" w14:textId="77777777" w:rsidR="00D30147" w:rsidRPr="0097749E" w:rsidRDefault="00D30147" w:rsidP="00C404C2">
            <w:pPr>
              <w:spacing w:after="0" w:line="240" w:lineRule="auto"/>
              <w:rPr>
                <w:rFonts w:ascii="Times New Roman" w:eastAsia="Times New Roman" w:hAnsi="Times New Roman"/>
                <w:sz w:val="24"/>
                <w:szCs w:val="24"/>
              </w:rPr>
            </w:pPr>
            <w:r w:rsidRPr="0097749E">
              <w:rPr>
                <w:rFonts w:ascii="Times New Roman" w:eastAsia="Times New Roman" w:hAnsi="Times New Roman"/>
                <w:sz w:val="24"/>
                <w:szCs w:val="24"/>
              </w:rPr>
              <w:t>F</w:t>
            </w:r>
          </w:p>
        </w:tc>
      </w:tr>
    </w:tbl>
    <w:p w14:paraId="717E99F5"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0E54E02"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3DD1B6BD" w14:textId="77777777" w:rsidR="00B118E0" w:rsidRPr="003776A1" w:rsidRDefault="00B118E0" w:rsidP="00B118E0">
      <w:pPr>
        <w:spacing w:after="0" w:line="240" w:lineRule="auto"/>
        <w:rPr>
          <w:rFonts w:ascii="Times New Roman" w:eastAsia="Times New Roman" w:hAnsi="Times New Roman"/>
          <w:b/>
          <w:iCs/>
          <w:sz w:val="24"/>
          <w:szCs w:val="24"/>
        </w:rPr>
      </w:pPr>
      <w:r w:rsidRPr="003776A1">
        <w:rPr>
          <w:rFonts w:ascii="Times New Roman" w:eastAsia="Times New Roman" w:hAnsi="Times New Roman"/>
          <w:b/>
          <w:iCs/>
          <w:sz w:val="24"/>
          <w:szCs w:val="24"/>
        </w:rPr>
        <w:t>LATE WORK:  Late work is not accepted.  Please turn in your assignments on time.  (Exception VHL: 10% deduction for every day that it is late)</w:t>
      </w:r>
      <w:r>
        <w:rPr>
          <w:rFonts w:ascii="Times New Roman" w:eastAsia="Times New Roman" w:hAnsi="Times New Roman"/>
          <w:b/>
          <w:iCs/>
          <w:sz w:val="24"/>
          <w:szCs w:val="24"/>
        </w:rPr>
        <w:t xml:space="preserve">.  Valid documentation will be considered on a </w:t>
      </w:r>
      <w:proofErr w:type="gramStart"/>
      <w:r>
        <w:rPr>
          <w:rFonts w:ascii="Times New Roman" w:eastAsia="Times New Roman" w:hAnsi="Times New Roman"/>
          <w:b/>
          <w:iCs/>
          <w:sz w:val="24"/>
          <w:szCs w:val="24"/>
        </w:rPr>
        <w:t>case by case</w:t>
      </w:r>
      <w:proofErr w:type="gramEnd"/>
      <w:r>
        <w:rPr>
          <w:rFonts w:ascii="Times New Roman" w:eastAsia="Times New Roman" w:hAnsi="Times New Roman"/>
          <w:b/>
          <w:iCs/>
          <w:sz w:val="24"/>
          <w:szCs w:val="24"/>
        </w:rPr>
        <w:t xml:space="preserve"> basis. </w:t>
      </w:r>
    </w:p>
    <w:p w14:paraId="17EE5BE6"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2E4850BC" w14:textId="77777777" w:rsidR="00D30147" w:rsidRDefault="00D30147" w:rsidP="00D30147">
      <w:pPr>
        <w:autoSpaceDE w:val="0"/>
        <w:autoSpaceDN w:val="0"/>
        <w:adjustRightInd w:val="0"/>
        <w:spacing w:after="0" w:line="240" w:lineRule="auto"/>
        <w:rPr>
          <w:rFonts w:ascii="AR CENA" w:eastAsia="Times New Roman" w:hAnsi="AR CENA" w:cs="Andalus"/>
          <w:b/>
          <w:bCs/>
          <w:u w:val="single"/>
        </w:rPr>
      </w:pPr>
    </w:p>
    <w:p w14:paraId="50ADA6CB"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F404DA9"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47062855"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672C497B" w14:textId="1CAEFE31" w:rsidR="00D42768" w:rsidRDefault="003746CE" w:rsidP="004C7E24">
      <w:pPr>
        <w:autoSpaceDE w:val="0"/>
        <w:autoSpaceDN w:val="0"/>
        <w:adjustRightInd w:val="0"/>
        <w:spacing w:after="0" w:line="240" w:lineRule="auto"/>
        <w:rPr>
          <w:rFonts w:ascii="Times New Roman" w:eastAsia="Times New Roman" w:hAnsi="Times New Roman"/>
          <w:b/>
          <w:bCs/>
          <w:sz w:val="24"/>
          <w:szCs w:val="24"/>
          <w:u w:val="single"/>
        </w:rPr>
      </w:pPr>
      <w:r w:rsidRPr="00476799">
        <w:rPr>
          <w:rFonts w:ascii="Times New Roman" w:eastAsia="Times New Roman" w:hAnsi="Times New Roman"/>
          <w:b/>
          <w:bCs/>
          <w:sz w:val="24"/>
          <w:szCs w:val="24"/>
          <w:highlight w:val="green"/>
          <w:u w:val="single"/>
        </w:rPr>
        <w:t xml:space="preserve">There </w:t>
      </w:r>
      <w:r w:rsidR="00476799" w:rsidRPr="00476799">
        <w:rPr>
          <w:rFonts w:ascii="Times New Roman" w:eastAsia="Times New Roman" w:hAnsi="Times New Roman"/>
          <w:b/>
          <w:bCs/>
          <w:sz w:val="24"/>
          <w:szCs w:val="24"/>
          <w:highlight w:val="green"/>
          <w:u w:val="single"/>
        </w:rPr>
        <w:t>is one</w:t>
      </w:r>
      <w:r w:rsidRPr="00476799">
        <w:rPr>
          <w:rFonts w:ascii="Times New Roman" w:eastAsia="Times New Roman" w:hAnsi="Times New Roman"/>
          <w:b/>
          <w:bCs/>
          <w:sz w:val="24"/>
          <w:szCs w:val="24"/>
          <w:highlight w:val="green"/>
          <w:u w:val="single"/>
        </w:rPr>
        <w:t xml:space="preserve"> assignment you are expected to do by</w:t>
      </w:r>
      <w:r w:rsidR="00684CB3">
        <w:rPr>
          <w:rFonts w:ascii="Times New Roman" w:eastAsia="Times New Roman" w:hAnsi="Times New Roman"/>
          <w:b/>
          <w:bCs/>
          <w:sz w:val="24"/>
          <w:szCs w:val="24"/>
          <w:highlight w:val="green"/>
          <w:u w:val="single"/>
        </w:rPr>
        <w:t xml:space="preserve"> </w:t>
      </w:r>
      <w:r w:rsidR="00476799" w:rsidRPr="00476799">
        <w:rPr>
          <w:rFonts w:ascii="Times New Roman" w:eastAsia="Times New Roman" w:hAnsi="Times New Roman"/>
          <w:b/>
          <w:bCs/>
          <w:sz w:val="24"/>
          <w:szCs w:val="24"/>
          <w:highlight w:val="green"/>
          <w:u w:val="single"/>
        </w:rPr>
        <w:t>0</w:t>
      </w:r>
      <w:r w:rsidR="00684CB3">
        <w:rPr>
          <w:rFonts w:ascii="Times New Roman" w:eastAsia="Times New Roman" w:hAnsi="Times New Roman"/>
          <w:b/>
          <w:bCs/>
          <w:sz w:val="24"/>
          <w:szCs w:val="24"/>
          <w:highlight w:val="green"/>
          <w:u w:val="single"/>
        </w:rPr>
        <w:t>5</w:t>
      </w:r>
      <w:r w:rsidR="00476799" w:rsidRPr="00476799">
        <w:rPr>
          <w:rFonts w:ascii="Times New Roman" w:eastAsia="Times New Roman" w:hAnsi="Times New Roman"/>
          <w:b/>
          <w:bCs/>
          <w:sz w:val="24"/>
          <w:szCs w:val="24"/>
          <w:highlight w:val="green"/>
          <w:u w:val="single"/>
        </w:rPr>
        <w:t>/1</w:t>
      </w:r>
      <w:r w:rsidR="00684CB3">
        <w:rPr>
          <w:rFonts w:ascii="Times New Roman" w:eastAsia="Times New Roman" w:hAnsi="Times New Roman"/>
          <w:b/>
          <w:bCs/>
          <w:sz w:val="24"/>
          <w:szCs w:val="24"/>
          <w:highlight w:val="green"/>
          <w:u w:val="single"/>
        </w:rPr>
        <w:t>3</w:t>
      </w:r>
      <w:r w:rsidRPr="00476799">
        <w:rPr>
          <w:rFonts w:ascii="Times New Roman" w:eastAsia="Times New Roman" w:hAnsi="Times New Roman"/>
          <w:b/>
          <w:bCs/>
          <w:sz w:val="24"/>
          <w:szCs w:val="24"/>
          <w:highlight w:val="green"/>
          <w:u w:val="single"/>
        </w:rPr>
        <w:t xml:space="preserve"> to be counted as present in the class.  Failure to do the assignmen</w:t>
      </w:r>
      <w:r w:rsidR="00476799" w:rsidRPr="00476799">
        <w:rPr>
          <w:rFonts w:ascii="Times New Roman" w:eastAsia="Times New Roman" w:hAnsi="Times New Roman"/>
          <w:b/>
          <w:bCs/>
          <w:sz w:val="24"/>
          <w:szCs w:val="24"/>
          <w:highlight w:val="green"/>
          <w:u w:val="single"/>
        </w:rPr>
        <w:t>t</w:t>
      </w:r>
      <w:r w:rsidRPr="00476799">
        <w:rPr>
          <w:rFonts w:ascii="Times New Roman" w:eastAsia="Times New Roman" w:hAnsi="Times New Roman"/>
          <w:b/>
          <w:bCs/>
          <w:sz w:val="24"/>
          <w:szCs w:val="24"/>
          <w:highlight w:val="green"/>
          <w:u w:val="single"/>
        </w:rPr>
        <w:t xml:space="preserve"> will result in you being withdrawn from the course.</w:t>
      </w:r>
      <w:r>
        <w:rPr>
          <w:rFonts w:ascii="Times New Roman" w:eastAsia="Times New Roman" w:hAnsi="Times New Roman"/>
          <w:b/>
          <w:bCs/>
          <w:sz w:val="24"/>
          <w:szCs w:val="24"/>
          <w:u w:val="single"/>
        </w:rPr>
        <w:t xml:space="preserve">  </w:t>
      </w:r>
    </w:p>
    <w:p w14:paraId="69A8E1E2" w14:textId="77777777" w:rsidR="00D42768" w:rsidRDefault="00D42768" w:rsidP="004C7E24">
      <w:pPr>
        <w:autoSpaceDE w:val="0"/>
        <w:autoSpaceDN w:val="0"/>
        <w:adjustRightInd w:val="0"/>
        <w:spacing w:after="0" w:line="240" w:lineRule="auto"/>
        <w:rPr>
          <w:rFonts w:ascii="Times New Roman" w:eastAsia="Times New Roman" w:hAnsi="Times New Roman"/>
          <w:b/>
          <w:bCs/>
          <w:sz w:val="24"/>
          <w:szCs w:val="24"/>
          <w:u w:val="single"/>
        </w:rPr>
      </w:pPr>
    </w:p>
    <w:p w14:paraId="5DE44A16" w14:textId="193078AB" w:rsidR="00A761B9" w:rsidRPr="002F7A9B" w:rsidRDefault="00A761B9" w:rsidP="00A761B9">
      <w:pPr>
        <w:autoSpaceDE w:val="0"/>
        <w:autoSpaceDN w:val="0"/>
        <w:adjustRightInd w:val="0"/>
        <w:spacing w:after="0" w:line="240" w:lineRule="auto"/>
        <w:jc w:val="center"/>
        <w:rPr>
          <w:rFonts w:ascii="Times New Roman" w:eastAsia="Times New Roman" w:hAnsi="Times New Roman"/>
          <w:b/>
          <w:sz w:val="24"/>
          <w:szCs w:val="24"/>
          <w:u w:val="single"/>
        </w:rPr>
      </w:pPr>
      <w:r w:rsidRPr="002F7A9B">
        <w:rPr>
          <w:rFonts w:ascii="Times New Roman" w:eastAsia="Times New Roman" w:hAnsi="Times New Roman"/>
          <w:b/>
          <w:bCs/>
          <w:sz w:val="24"/>
          <w:szCs w:val="24"/>
          <w:u w:val="single"/>
        </w:rPr>
        <w:t>Exams</w:t>
      </w:r>
    </w:p>
    <w:p w14:paraId="19FB225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1) You will take the Chapter exams in Canvas</w:t>
      </w:r>
    </w:p>
    <w:p w14:paraId="5261DA45"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2)The exam will consist of listening, reading comprehension, grammatical knowledge, writing and cultural competence. </w:t>
      </w:r>
    </w:p>
    <w:p w14:paraId="0EFF616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3) You will have a </w:t>
      </w:r>
      <w:proofErr w:type="gramStart"/>
      <w:r w:rsidRPr="00BB2818">
        <w:rPr>
          <w:rFonts w:ascii="Helvetica" w:hAnsi="Helvetica" w:cs="Helvetica"/>
          <w:color w:val="2D3B45"/>
        </w:rPr>
        <w:t>2-4 day</w:t>
      </w:r>
      <w:proofErr w:type="gramEnd"/>
      <w:r w:rsidRPr="00BB2818">
        <w:rPr>
          <w:rFonts w:ascii="Helvetica" w:hAnsi="Helvetica" w:cs="Helvetica"/>
          <w:color w:val="2D3B45"/>
        </w:rPr>
        <w:t xml:space="preserve"> window to complete the exams.  Once that window closes, you will not be able to make up the </w:t>
      </w:r>
      <w:proofErr w:type="gramStart"/>
      <w:r w:rsidRPr="00BB2818">
        <w:rPr>
          <w:rFonts w:ascii="Helvetica" w:hAnsi="Helvetica" w:cs="Helvetica"/>
          <w:color w:val="2D3B45"/>
        </w:rPr>
        <w:t>exam</w:t>
      </w:r>
      <w:proofErr w:type="gramEnd"/>
    </w:p>
    <w:p w14:paraId="7648B28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4) The exams are times</w:t>
      </w:r>
    </w:p>
    <w:p w14:paraId="5DF63737" w14:textId="24C689E3"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5) Once you begin the exam, you must </w:t>
      </w:r>
      <w:r w:rsidR="00F07476" w:rsidRPr="00BB2818">
        <w:rPr>
          <w:rFonts w:ascii="Helvetica" w:hAnsi="Helvetica" w:cs="Helvetica"/>
          <w:color w:val="2D3B45"/>
        </w:rPr>
        <w:t>complete</w:t>
      </w:r>
      <w:r w:rsidRPr="00BB2818">
        <w:rPr>
          <w:rFonts w:ascii="Helvetica" w:hAnsi="Helvetica" w:cs="Helvetica"/>
          <w:color w:val="2D3B45"/>
        </w:rPr>
        <w:t xml:space="preserve"> it in one sitting</w:t>
      </w:r>
    </w:p>
    <w:p w14:paraId="49B12627"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 xml:space="preserve">6) The chapter exams will be proctored by </w:t>
      </w:r>
      <w:proofErr w:type="spellStart"/>
      <w:r w:rsidRPr="00BB2818">
        <w:rPr>
          <w:rFonts w:ascii="Helvetica" w:hAnsi="Helvetica" w:cs="Helvetica"/>
          <w:color w:val="2D3B45"/>
        </w:rPr>
        <w:t>Honorlock</w:t>
      </w:r>
      <w:proofErr w:type="spellEnd"/>
    </w:p>
    <w:p w14:paraId="2C117299"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t>7) You are expected to put accent marks when necessary.  I will provide accented vowels and other special characters for you to copy/paste. </w:t>
      </w:r>
    </w:p>
    <w:p w14:paraId="3466158C" w14:textId="77777777" w:rsidR="00A761B9" w:rsidRPr="00BB2818" w:rsidRDefault="00A761B9" w:rsidP="00A761B9">
      <w:pPr>
        <w:pStyle w:val="NormalWeb"/>
        <w:shd w:val="clear" w:color="auto" w:fill="FFFFFF"/>
        <w:spacing w:before="180" w:beforeAutospacing="0" w:after="180" w:afterAutospacing="0"/>
        <w:rPr>
          <w:rFonts w:ascii="Helvetica" w:hAnsi="Helvetica" w:cs="Helvetica"/>
          <w:color w:val="2D3B45"/>
        </w:rPr>
      </w:pPr>
      <w:r w:rsidRPr="00BB2818">
        <w:rPr>
          <w:rFonts w:ascii="Helvetica" w:hAnsi="Helvetica" w:cs="Helvetica"/>
          <w:color w:val="2D3B45"/>
        </w:rPr>
        <w:lastRenderedPageBreak/>
        <w:t>8) </w:t>
      </w:r>
      <w:r w:rsidRPr="00BB2818">
        <w:rPr>
          <w:rStyle w:val="Strong"/>
          <w:rFonts w:ascii="Helvetica" w:eastAsiaTheme="majorEastAsia" w:hAnsi="Helvetica" w:cs="Helvetica"/>
          <w:color w:val="2D3B45"/>
          <w:u w:val="single"/>
        </w:rPr>
        <w:t xml:space="preserve">Included in the chapter exams </w:t>
      </w:r>
      <w:proofErr w:type="gramStart"/>
      <w:r w:rsidRPr="00BB2818">
        <w:rPr>
          <w:rStyle w:val="Strong"/>
          <w:rFonts w:ascii="Helvetica" w:eastAsiaTheme="majorEastAsia" w:hAnsi="Helvetica" w:cs="Helvetica"/>
          <w:color w:val="2D3B45"/>
          <w:u w:val="single"/>
        </w:rPr>
        <w:t>is</w:t>
      </w:r>
      <w:proofErr w:type="gramEnd"/>
      <w:r w:rsidRPr="00BB2818">
        <w:rPr>
          <w:rStyle w:val="Strong"/>
          <w:rFonts w:ascii="Helvetica" w:eastAsiaTheme="majorEastAsia" w:hAnsi="Helvetica" w:cs="Helvetica"/>
          <w:color w:val="2D3B45"/>
          <w:u w:val="single"/>
        </w:rPr>
        <w:t xml:space="preserve"> the writing assessments. </w:t>
      </w:r>
      <w:r w:rsidRPr="00BB2818">
        <w:rPr>
          <w:rFonts w:ascii="Helvetica" w:hAnsi="Helvetica" w:cs="Helvetica"/>
          <w:color w:val="2D3B45"/>
        </w:rPr>
        <w:t xml:space="preserve"> Writing assessments will be based on various topics covered in the lessons.  They should include grammar, sentence structure and vocabulary that we are </w:t>
      </w:r>
      <w:r>
        <w:rPr>
          <w:rFonts w:ascii="Helvetica" w:hAnsi="Helvetica" w:cs="Helvetica"/>
          <w:color w:val="2D3B45"/>
        </w:rPr>
        <w:t>l</w:t>
      </w:r>
      <w:r w:rsidRPr="00BB2818">
        <w:rPr>
          <w:rFonts w:ascii="Helvetica" w:hAnsi="Helvetica" w:cs="Helvetica"/>
          <w:color w:val="2D3B45"/>
        </w:rPr>
        <w:t>earning or are learning in the lesson.  Advanced grammar, sentence structure and vocabulary will be deemed suspicious resulting in a very low grade and very possibly a zero. </w:t>
      </w:r>
    </w:p>
    <w:p w14:paraId="31A4C4A3" w14:textId="2F89268D" w:rsidR="00487214" w:rsidRDefault="00487214" w:rsidP="00487214">
      <w:pPr>
        <w:pStyle w:val="NormalWeb"/>
        <w:shd w:val="clear" w:color="auto" w:fill="FFFFFF"/>
        <w:spacing w:before="0" w:beforeAutospacing="0" w:after="0" w:afterAutospacing="0"/>
      </w:pPr>
      <w:r>
        <w:rPr>
          <w:b/>
          <w:bCs/>
          <w:color w:val="000000"/>
        </w:rPr>
        <w:t>Proctored Exam Requirement</w:t>
      </w:r>
    </w:p>
    <w:p w14:paraId="19186EC5" w14:textId="77777777" w:rsidR="00487214" w:rsidRDefault="00487214" w:rsidP="00487214">
      <w:pPr>
        <w:pStyle w:val="NormalWeb"/>
        <w:shd w:val="clear" w:color="auto" w:fill="FFFFFF"/>
        <w:spacing w:before="0" w:beforeAutospacing="0" w:after="0" w:afterAutospacing="0"/>
        <w:jc w:val="both"/>
      </w:pPr>
      <w:r>
        <w:rPr>
          <w:color w:val="000000"/>
        </w:rPr>
        <w:t xml:space="preserve">This course utilizes </w:t>
      </w:r>
      <w:proofErr w:type="spellStart"/>
      <w:r>
        <w:rPr>
          <w:color w:val="000000"/>
        </w:rPr>
        <w:t>Honorlock</w:t>
      </w:r>
      <w:proofErr w:type="spellEnd"/>
      <w:r>
        <w:rPr>
          <w:color w:val="000000"/>
        </w:rPr>
        <w:t xml:space="preserve">, an online exam proctoring service, to promote academic integrity during online testing. </w:t>
      </w:r>
      <w:r>
        <w:rPr>
          <w:color w:val="222222"/>
        </w:rPr>
        <w:t xml:space="preserve">You do not need to create an account, download software, or schedule an appointment in advance. </w:t>
      </w:r>
      <w:proofErr w:type="spellStart"/>
      <w:r>
        <w:rPr>
          <w:color w:val="222222"/>
        </w:rPr>
        <w:t>Honorlock</w:t>
      </w:r>
      <w:proofErr w:type="spellEnd"/>
      <w:r>
        <w:rPr>
          <w:color w:val="222222"/>
        </w:rPr>
        <w:t xml:space="preserve"> is available 24/7.</w:t>
      </w:r>
      <w:r>
        <w:rPr>
          <w:color w:val="000000"/>
        </w:rPr>
        <w:t xml:space="preserve"> After you verify your identity and </w:t>
      </w:r>
      <w:r>
        <w:rPr>
          <w:color w:val="333333"/>
        </w:rPr>
        <w:t xml:space="preserve">scan your room, you can begin your exam. </w:t>
      </w:r>
      <w:proofErr w:type="spellStart"/>
      <w:r>
        <w:rPr>
          <w:color w:val="333333"/>
        </w:rPr>
        <w:t>Honorlock</w:t>
      </w:r>
      <w:proofErr w:type="spellEnd"/>
      <w:r>
        <w:rPr>
          <w:color w:val="333333"/>
        </w:rPr>
        <w:t xml:space="preserve"> will record you via webcam, as well as record your screen activity. </w:t>
      </w:r>
      <w:proofErr w:type="spellStart"/>
      <w:r>
        <w:rPr>
          <w:color w:val="333333"/>
        </w:rPr>
        <w:t>Honorlock’s</w:t>
      </w:r>
      <w:proofErr w:type="spellEnd"/>
      <w:r>
        <w:rPr>
          <w:color w:val="333333"/>
        </w:rPr>
        <w:t xml:space="preserve"> system also includes a process that can detect inappropriate search-engine use, while protecting the privacy of your personal information. The recorded information will be subject to the protection of the College’s policy </w:t>
      </w:r>
      <w:proofErr w:type="gramStart"/>
      <w:r>
        <w:rPr>
          <w:color w:val="333333"/>
        </w:rPr>
        <w:t>on</w:t>
      </w:r>
      <w:proofErr w:type="gramEnd"/>
      <w:r>
        <w:rPr>
          <w:color w:val="333333"/>
        </w:rPr>
        <w:t xml:space="preserve"> Student Records. </w:t>
      </w:r>
    </w:p>
    <w:p w14:paraId="595E2EF7" w14:textId="77777777" w:rsidR="00487214" w:rsidRDefault="00487214" w:rsidP="00487214">
      <w:pPr>
        <w:pStyle w:val="NormalWeb"/>
        <w:shd w:val="clear" w:color="auto" w:fill="FFFFFF"/>
        <w:spacing w:before="0" w:beforeAutospacing="0" w:after="0" w:afterAutospacing="0"/>
        <w:jc w:val="both"/>
      </w:pPr>
      <w:r>
        <w:t> </w:t>
      </w:r>
    </w:p>
    <w:p w14:paraId="0D3CAACD" w14:textId="77777777" w:rsidR="00487214" w:rsidRDefault="00487214" w:rsidP="00487214">
      <w:pPr>
        <w:pStyle w:val="NormalWeb"/>
        <w:shd w:val="clear" w:color="auto" w:fill="FFFFFF"/>
        <w:spacing w:before="0" w:beforeAutospacing="0" w:after="0" w:afterAutospacing="0"/>
      </w:pPr>
      <w:r>
        <w:rPr>
          <w:color w:val="000000"/>
        </w:rPr>
        <w:t>To take an online exam, you will need:  </w:t>
      </w:r>
    </w:p>
    <w:p w14:paraId="6B71319E"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laptop or desktop computer with a microphone (not a tablet or phone) </w:t>
      </w:r>
    </w:p>
    <w:p w14:paraId="70896E9C"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A webcam</w:t>
      </w:r>
    </w:p>
    <w:p w14:paraId="63654C62"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Reliable Internet connection </w:t>
      </w:r>
    </w:p>
    <w:p w14:paraId="4030333A" w14:textId="77777777" w:rsidR="00487214" w:rsidRDefault="00487214" w:rsidP="000D1431">
      <w:pPr>
        <w:pStyle w:val="NormalWeb"/>
        <w:numPr>
          <w:ilvl w:val="0"/>
          <w:numId w:val="12"/>
        </w:numPr>
        <w:shd w:val="clear" w:color="auto" w:fill="FFFFFF"/>
        <w:spacing w:before="0" w:beforeAutospacing="0" w:after="0" w:afterAutospacing="0"/>
        <w:textAlignment w:val="baseline"/>
        <w:rPr>
          <w:color w:val="000000"/>
        </w:rPr>
      </w:pPr>
      <w:r>
        <w:rPr>
          <w:color w:val="000000"/>
        </w:rPr>
        <w:t>Photo identification in the form of a Valencia-issued student ID card or government-issued ID card (i.e. driver’s license, passport)</w:t>
      </w:r>
    </w:p>
    <w:p w14:paraId="142A19EE"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19" w:history="1">
        <w:r w:rsidR="00487214">
          <w:rPr>
            <w:rStyle w:val="Hyperlink"/>
            <w:rFonts w:eastAsiaTheme="majorEastAsia"/>
            <w:color w:val="1155CC"/>
          </w:rPr>
          <w:t>Google Chrome</w:t>
        </w:r>
      </w:hyperlink>
      <w:r w:rsidR="00487214">
        <w:rPr>
          <w:color w:val="222222"/>
        </w:rPr>
        <w:t xml:space="preserve"> downloaded (required browser)</w:t>
      </w:r>
    </w:p>
    <w:p w14:paraId="2E317B7B" w14:textId="77777777" w:rsidR="00487214" w:rsidRDefault="00000000" w:rsidP="000D1431">
      <w:pPr>
        <w:pStyle w:val="NormalWeb"/>
        <w:numPr>
          <w:ilvl w:val="0"/>
          <w:numId w:val="12"/>
        </w:numPr>
        <w:shd w:val="clear" w:color="auto" w:fill="FFFFFF"/>
        <w:spacing w:before="0" w:beforeAutospacing="0" w:after="0" w:afterAutospacing="0"/>
        <w:textAlignment w:val="baseline"/>
        <w:rPr>
          <w:color w:val="000000"/>
        </w:rPr>
      </w:pPr>
      <w:hyperlink r:id="rId20" w:history="1">
        <w:proofErr w:type="spellStart"/>
        <w:r w:rsidR="00487214">
          <w:rPr>
            <w:rStyle w:val="Hyperlink"/>
            <w:rFonts w:eastAsiaTheme="majorEastAsia"/>
            <w:color w:val="1155CC"/>
          </w:rPr>
          <w:t>Honorlock</w:t>
        </w:r>
        <w:proofErr w:type="spellEnd"/>
        <w:r w:rsidR="00487214">
          <w:rPr>
            <w:rStyle w:val="Hyperlink"/>
            <w:rFonts w:eastAsiaTheme="majorEastAsia"/>
            <w:color w:val="1155CC"/>
          </w:rPr>
          <w:t xml:space="preserve"> Chrome Extension</w:t>
        </w:r>
      </w:hyperlink>
      <w:r w:rsidR="00487214">
        <w:rPr>
          <w:color w:val="222222"/>
        </w:rPr>
        <w:t xml:space="preserve"> </w:t>
      </w:r>
      <w:proofErr w:type="gramStart"/>
      <w:r w:rsidR="00487214">
        <w:rPr>
          <w:color w:val="222222"/>
        </w:rPr>
        <w:t>downloaded</w:t>
      </w:r>
      <w:proofErr w:type="gramEnd"/>
    </w:p>
    <w:p w14:paraId="3B5AE41E" w14:textId="77777777" w:rsidR="00487214" w:rsidRDefault="00487214" w:rsidP="00487214">
      <w:pPr>
        <w:pStyle w:val="NormalWeb"/>
        <w:shd w:val="clear" w:color="auto" w:fill="FFFFFF"/>
        <w:spacing w:before="0" w:beforeAutospacing="0" w:after="0" w:afterAutospacing="0"/>
      </w:pPr>
      <w:r>
        <w:t> </w:t>
      </w:r>
    </w:p>
    <w:p w14:paraId="28EE22D9" w14:textId="77777777" w:rsidR="00487214" w:rsidRDefault="00487214" w:rsidP="00487214">
      <w:pPr>
        <w:pStyle w:val="NormalWeb"/>
        <w:shd w:val="clear" w:color="auto" w:fill="FFFFFF"/>
        <w:spacing w:before="0" w:beforeAutospacing="0" w:after="0" w:afterAutospacing="0"/>
      </w:pPr>
      <w:proofErr w:type="spellStart"/>
      <w:r>
        <w:rPr>
          <w:color w:val="222222"/>
        </w:rPr>
        <w:t>Honorlock</w:t>
      </w:r>
      <w:proofErr w:type="spellEnd"/>
      <w:r>
        <w:rPr>
          <w:color w:val="222222"/>
        </w:rPr>
        <w:t xml:space="preserve"> support is available 24/7/365. Support access is built into </w:t>
      </w:r>
      <w:proofErr w:type="spellStart"/>
      <w:r>
        <w:rPr>
          <w:color w:val="222222"/>
        </w:rPr>
        <w:t>Honorlock</w:t>
      </w:r>
      <w:proofErr w:type="spellEnd"/>
      <w:r>
        <w:rPr>
          <w:color w:val="222222"/>
        </w:rPr>
        <w:t xml:space="preserve"> in real-time. </w:t>
      </w:r>
    </w:p>
    <w:p w14:paraId="52BBB167" w14:textId="77777777" w:rsidR="00487214" w:rsidRDefault="00487214" w:rsidP="00487214">
      <w:pPr>
        <w:pStyle w:val="NormalWeb"/>
        <w:shd w:val="clear" w:color="auto" w:fill="FFFFFF"/>
        <w:spacing w:before="0" w:beforeAutospacing="0" w:after="0" w:afterAutospacing="0"/>
      </w:pPr>
      <w:r>
        <w:rPr>
          <w:color w:val="222222"/>
        </w:rPr>
        <w:t xml:space="preserve">If you encounter any issues during an exam, you can contact support by live chat within the </w:t>
      </w:r>
      <w:proofErr w:type="spellStart"/>
      <w:r>
        <w:rPr>
          <w:color w:val="222222"/>
        </w:rPr>
        <w:t>Honorlock</w:t>
      </w:r>
      <w:proofErr w:type="spellEnd"/>
      <w:r>
        <w:rPr>
          <w:color w:val="222222"/>
        </w:rPr>
        <w:t xml:space="preserve"> window in Canvas, by phone (855-828-4004), and/or by email at </w:t>
      </w:r>
      <w:hyperlink r:id="rId21" w:history="1">
        <w:r>
          <w:rPr>
            <w:rStyle w:val="Hyperlink"/>
            <w:rFonts w:eastAsiaTheme="majorEastAsia"/>
            <w:color w:val="1155CC"/>
          </w:rPr>
          <w:t>support@honorlock.com</w:t>
        </w:r>
      </w:hyperlink>
      <w:r>
        <w:rPr>
          <w:color w:val="000000"/>
        </w:rPr>
        <w:t xml:space="preserve">. For answers to common questions on online proctoring, visit the </w:t>
      </w:r>
      <w:hyperlink r:id="rId22" w:history="1">
        <w:r>
          <w:rPr>
            <w:rStyle w:val="Hyperlink"/>
            <w:rFonts w:eastAsiaTheme="majorEastAsia"/>
            <w:color w:val="1155CC"/>
          </w:rPr>
          <w:t>Student FAQ</w:t>
        </w:r>
      </w:hyperlink>
      <w:r>
        <w:rPr>
          <w:color w:val="000000"/>
        </w:rPr>
        <w:t xml:space="preserve"> page or </w:t>
      </w:r>
      <w:proofErr w:type="spellStart"/>
      <w:r>
        <w:rPr>
          <w:color w:val="000000"/>
        </w:rPr>
        <w:t>Honorlock’s</w:t>
      </w:r>
      <w:proofErr w:type="spellEnd"/>
      <w:r>
        <w:rPr>
          <w:color w:val="000000"/>
        </w:rPr>
        <w:t xml:space="preserve"> </w:t>
      </w:r>
      <w:hyperlink r:id="rId23" w:history="1">
        <w:r>
          <w:rPr>
            <w:rStyle w:val="Hyperlink"/>
            <w:rFonts w:eastAsiaTheme="majorEastAsia"/>
            <w:color w:val="1155CC"/>
            <w:shd w:val="clear" w:color="auto" w:fill="FFFFFF"/>
          </w:rPr>
          <w:t>student information website</w:t>
        </w:r>
      </w:hyperlink>
      <w:r>
        <w:rPr>
          <w:color w:val="000000"/>
          <w:shd w:val="clear" w:color="auto" w:fill="FFFFFF"/>
        </w:rPr>
        <w:t>. </w:t>
      </w:r>
    </w:p>
    <w:p w14:paraId="51B30588" w14:textId="77777777" w:rsidR="00C07D87" w:rsidRDefault="00C07D87" w:rsidP="00C07D87">
      <w:pPr>
        <w:pStyle w:val="ListParagraph"/>
        <w:rPr>
          <w:rFonts w:asciiTheme="majorHAnsi" w:eastAsia="Times New Roman" w:hAnsiTheme="majorHAnsi" w:cs="Andalus"/>
          <w:sz w:val="24"/>
          <w:szCs w:val="24"/>
        </w:rPr>
      </w:pPr>
    </w:p>
    <w:p w14:paraId="1E4397FA" w14:textId="77777777" w:rsidR="00487214" w:rsidRDefault="00487214" w:rsidP="004C7E24">
      <w:pPr>
        <w:autoSpaceDE w:val="0"/>
        <w:autoSpaceDN w:val="0"/>
        <w:adjustRightInd w:val="0"/>
        <w:spacing w:after="0" w:line="240" w:lineRule="auto"/>
        <w:jc w:val="both"/>
        <w:rPr>
          <w:rFonts w:ascii="Bell MT" w:eastAsia="Times New Roman" w:hAnsi="Bell MT"/>
          <w:b/>
          <w:sz w:val="24"/>
          <w:szCs w:val="24"/>
          <w:u w:val="single"/>
        </w:rPr>
      </w:pPr>
    </w:p>
    <w:p w14:paraId="11C26E9B" w14:textId="77777777" w:rsidR="00A761B9" w:rsidRDefault="00A761B9" w:rsidP="00A761B9">
      <w:pPr>
        <w:autoSpaceDE w:val="0"/>
        <w:autoSpaceDN w:val="0"/>
        <w:adjustRightInd w:val="0"/>
        <w:spacing w:after="0" w:line="240" w:lineRule="auto"/>
        <w:jc w:val="center"/>
        <w:rPr>
          <w:rFonts w:ascii="Bell MT" w:eastAsia="Times New Roman" w:hAnsi="Bell MT"/>
          <w:b/>
          <w:sz w:val="24"/>
          <w:szCs w:val="24"/>
          <w:u w:val="single"/>
        </w:rPr>
      </w:pPr>
      <w:r w:rsidRPr="00C07D87">
        <w:rPr>
          <w:rFonts w:ascii="Bell MT" w:eastAsia="Times New Roman" w:hAnsi="Bell MT"/>
          <w:b/>
          <w:sz w:val="24"/>
          <w:szCs w:val="24"/>
          <w:u w:val="single"/>
        </w:rPr>
        <w:t xml:space="preserve">Speaking assess/language disc/virtual </w:t>
      </w:r>
      <w:proofErr w:type="gramStart"/>
      <w:r w:rsidRPr="00C07D87">
        <w:rPr>
          <w:rFonts w:ascii="Bell MT" w:eastAsia="Times New Roman" w:hAnsi="Bell MT"/>
          <w:b/>
          <w:sz w:val="24"/>
          <w:szCs w:val="24"/>
          <w:u w:val="single"/>
        </w:rPr>
        <w:t>chats</w:t>
      </w:r>
      <w:proofErr w:type="gramEnd"/>
    </w:p>
    <w:p w14:paraId="6B19E92D" w14:textId="77777777" w:rsidR="00A761B9" w:rsidRDefault="00A761B9" w:rsidP="00A761B9">
      <w:pPr>
        <w:autoSpaceDE w:val="0"/>
        <w:autoSpaceDN w:val="0"/>
        <w:adjustRightInd w:val="0"/>
        <w:spacing w:after="0" w:line="240" w:lineRule="auto"/>
        <w:jc w:val="both"/>
        <w:rPr>
          <w:rFonts w:ascii="Bell MT" w:eastAsia="Times New Roman" w:hAnsi="Bell MT"/>
          <w:b/>
          <w:sz w:val="24"/>
          <w:szCs w:val="24"/>
          <w:u w:val="single"/>
        </w:rPr>
      </w:pPr>
    </w:p>
    <w:p w14:paraId="5C135E61"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Flipgrid Discussions: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post short videos where you will post questions or statements in Spanish.  Part of these assignments is to respond to your classmates.  Make sure you read the instructions for each discussion activity.  These will be done in Flipgrid which is integrated in Canvas.  Feel free to use visuals. </w:t>
      </w:r>
    </w:p>
    <w:p w14:paraId="6E1892F7" w14:textId="77777777" w:rsidR="00A761B9" w:rsidRPr="00F61F8B" w:rsidRDefault="00A761B9" w:rsidP="00A761B9">
      <w:pPr>
        <w:autoSpaceDE w:val="0"/>
        <w:autoSpaceDN w:val="0"/>
        <w:adjustRightInd w:val="0"/>
        <w:spacing w:after="0" w:line="240" w:lineRule="auto"/>
        <w:jc w:val="both"/>
        <w:rPr>
          <w:rFonts w:ascii="Bell MT" w:eastAsia="Times New Roman" w:hAnsi="Bell MT"/>
          <w:b/>
          <w:sz w:val="24"/>
          <w:szCs w:val="24"/>
        </w:rPr>
      </w:pPr>
    </w:p>
    <w:p w14:paraId="3FCB04DE"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u w:val="single"/>
        </w:rPr>
      </w:pPr>
      <w:r w:rsidRPr="00F61F8B">
        <w:rPr>
          <w:rFonts w:ascii="Bell MT" w:eastAsia="Times New Roman" w:hAnsi="Bell MT"/>
          <w:b/>
          <w:sz w:val="24"/>
          <w:szCs w:val="24"/>
        </w:rPr>
        <w:t>Presentations:</w:t>
      </w:r>
      <w:r w:rsidRPr="00F61F8B">
        <w:rPr>
          <w:rFonts w:ascii="Bell MT" w:eastAsia="Times New Roman" w:hAnsi="Bell MT"/>
          <w:bCs/>
          <w:sz w:val="24"/>
          <w:szCs w:val="24"/>
          <w:u w:val="single"/>
        </w:rPr>
        <w:t xml:space="preserve"> </w:t>
      </w:r>
      <w:r w:rsidRPr="00F61F8B">
        <w:rPr>
          <w:rFonts w:ascii="Bell MT" w:eastAsia="Times New Roman" w:hAnsi="Bell MT"/>
          <w:bCs/>
          <w:sz w:val="24"/>
          <w:szCs w:val="24"/>
        </w:rPr>
        <w:t xml:space="preserve">You will be asked to do presentations </w:t>
      </w:r>
      <w:proofErr w:type="gramStart"/>
      <w:r w:rsidRPr="00F61F8B">
        <w:rPr>
          <w:rFonts w:ascii="Bell MT" w:eastAsia="Times New Roman" w:hAnsi="Bell MT"/>
          <w:bCs/>
          <w:sz w:val="24"/>
          <w:szCs w:val="24"/>
        </w:rPr>
        <w:t>in</w:t>
      </w:r>
      <w:proofErr w:type="gramEnd"/>
      <w:r w:rsidRPr="00F61F8B">
        <w:rPr>
          <w:rFonts w:ascii="Bell MT" w:eastAsia="Times New Roman" w:hAnsi="Bell MT"/>
          <w:bCs/>
          <w:sz w:val="24"/>
          <w:szCs w:val="24"/>
        </w:rPr>
        <w:t xml:space="preserve"> this course and post them to Flipgrid.  These presentations must comply with the time requirement. If it looks like you are reading it will not be accepted. Feel free to use visuals to enhance your presentation.  For example, if you </w:t>
      </w:r>
      <w:proofErr w:type="gramStart"/>
      <w:r w:rsidRPr="00F61F8B">
        <w:rPr>
          <w:rFonts w:ascii="Bell MT" w:eastAsia="Times New Roman" w:hAnsi="Bell MT"/>
          <w:bCs/>
          <w:sz w:val="24"/>
          <w:szCs w:val="24"/>
        </w:rPr>
        <w:t>say</w:t>
      </w:r>
      <w:proofErr w:type="gramEnd"/>
      <w:r w:rsidRPr="00F61F8B">
        <w:rPr>
          <w:rFonts w:ascii="Bell MT" w:eastAsia="Times New Roman" w:hAnsi="Bell MT"/>
          <w:bCs/>
          <w:sz w:val="24"/>
          <w:szCs w:val="24"/>
        </w:rPr>
        <w:t xml:space="preserve"> “I like to play soccer”, hold up a soccer ball. </w:t>
      </w:r>
    </w:p>
    <w:p w14:paraId="6A868B4B"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u w:val="single"/>
        </w:rPr>
      </w:pPr>
    </w:p>
    <w:p w14:paraId="469AA37F"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Reading is not </w:t>
      </w:r>
      <w:proofErr w:type="gramStart"/>
      <w:r w:rsidRPr="00F61F8B">
        <w:rPr>
          <w:rFonts w:ascii="Bell MT" w:eastAsia="Times New Roman" w:hAnsi="Bell MT"/>
          <w:bCs/>
          <w:sz w:val="24"/>
          <w:szCs w:val="24"/>
        </w:rPr>
        <w:t>permitted</w:t>
      </w:r>
      <w:proofErr w:type="gramEnd"/>
    </w:p>
    <w:p w14:paraId="357F248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69A8AC93"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lastRenderedPageBreak/>
        <w:t xml:space="preserve">Remember to use only the grammar and vocabulary that we are learning in   </w:t>
      </w:r>
      <w:r w:rsidRPr="00F61F8B">
        <w:rPr>
          <w:rFonts w:ascii="Bell MT" w:eastAsia="Times New Roman" w:hAnsi="Bell MT"/>
          <w:bCs/>
          <w:sz w:val="24"/>
          <w:szCs w:val="24"/>
        </w:rPr>
        <w:tab/>
        <w:t xml:space="preserve">class.  </w:t>
      </w:r>
      <w:proofErr w:type="spellStart"/>
      <w:r w:rsidRPr="00F61F8B">
        <w:rPr>
          <w:rFonts w:ascii="Bell MT" w:eastAsia="Times New Roman" w:hAnsi="Bell MT"/>
          <w:bCs/>
          <w:sz w:val="24"/>
          <w:szCs w:val="24"/>
        </w:rPr>
        <w:t>Buy</w:t>
      </w:r>
      <w:proofErr w:type="spellEnd"/>
      <w:r w:rsidRPr="00F61F8B">
        <w:rPr>
          <w:rFonts w:ascii="Bell MT" w:eastAsia="Times New Roman" w:hAnsi="Bell MT"/>
          <w:bCs/>
          <w:sz w:val="24"/>
          <w:szCs w:val="24"/>
        </w:rPr>
        <w:t xml:space="preserve"> using advanced grammar and vocabulary, it will look like you are </w:t>
      </w:r>
      <w:r w:rsidRPr="00F61F8B">
        <w:rPr>
          <w:rFonts w:ascii="Bell MT" w:eastAsia="Times New Roman" w:hAnsi="Bell MT"/>
          <w:bCs/>
          <w:sz w:val="24"/>
          <w:szCs w:val="24"/>
        </w:rPr>
        <w:tab/>
        <w:t xml:space="preserve">not doing your own work which will result in a very low grade or even a zero.  </w:t>
      </w:r>
      <w:r w:rsidRPr="00F61F8B">
        <w:rPr>
          <w:rFonts w:ascii="Bell MT" w:eastAsia="Times New Roman" w:hAnsi="Bell MT"/>
          <w:bCs/>
          <w:sz w:val="24"/>
          <w:szCs w:val="24"/>
        </w:rPr>
        <w:tab/>
        <w:t>(up to professor’s discretion)</w:t>
      </w:r>
    </w:p>
    <w:p w14:paraId="06F16E54"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772247B5" w14:textId="77777777" w:rsidR="00A761B9" w:rsidRPr="00F61F8B" w:rsidRDefault="00A761B9" w:rsidP="000D1431">
      <w:pPr>
        <w:pStyle w:val="ListParagraph"/>
        <w:numPr>
          <w:ilvl w:val="1"/>
          <w:numId w:val="14"/>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Please submit one continuous video.  Do not pause the video and then </w:t>
      </w:r>
      <w:proofErr w:type="gramStart"/>
      <w:r w:rsidRPr="00F61F8B">
        <w:rPr>
          <w:rFonts w:ascii="Bell MT" w:eastAsia="Times New Roman" w:hAnsi="Bell MT"/>
          <w:bCs/>
          <w:sz w:val="24"/>
          <w:szCs w:val="24"/>
        </w:rPr>
        <w:t>restart</w:t>
      </w:r>
      <w:proofErr w:type="gramEnd"/>
    </w:p>
    <w:p w14:paraId="7925D79F" w14:textId="77777777" w:rsidR="00A761B9" w:rsidRPr="00F61F8B" w:rsidRDefault="00A761B9" w:rsidP="00A761B9">
      <w:pPr>
        <w:pStyle w:val="ListParagraph"/>
        <w:autoSpaceDE w:val="0"/>
        <w:autoSpaceDN w:val="0"/>
        <w:adjustRightInd w:val="0"/>
        <w:spacing w:after="0" w:line="240" w:lineRule="auto"/>
        <w:jc w:val="both"/>
        <w:rPr>
          <w:rFonts w:ascii="Bell MT" w:eastAsia="Times New Roman" w:hAnsi="Bell MT"/>
          <w:bCs/>
          <w:sz w:val="24"/>
          <w:szCs w:val="24"/>
        </w:rPr>
      </w:pPr>
    </w:p>
    <w:p w14:paraId="3BCDEC1E"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65E81064" w14:textId="77777777" w:rsidR="00A761B9" w:rsidRPr="00F61F8B"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
          <w:sz w:val="24"/>
          <w:szCs w:val="24"/>
        </w:rPr>
        <w:t xml:space="preserve">Included in </w:t>
      </w:r>
      <w:proofErr w:type="gramStart"/>
      <w:r w:rsidRPr="00F61F8B">
        <w:rPr>
          <w:rFonts w:ascii="Bell MT" w:eastAsia="Times New Roman" w:hAnsi="Bell MT"/>
          <w:b/>
          <w:sz w:val="24"/>
          <w:szCs w:val="24"/>
        </w:rPr>
        <w:t>this criteria</w:t>
      </w:r>
      <w:proofErr w:type="gramEnd"/>
      <w:r w:rsidRPr="00F61F8B">
        <w:rPr>
          <w:rFonts w:ascii="Bell MT" w:eastAsia="Times New Roman" w:hAnsi="Bell MT"/>
          <w:b/>
          <w:sz w:val="24"/>
          <w:szCs w:val="24"/>
        </w:rPr>
        <w:t xml:space="preserve"> are Virtual Chats:</w:t>
      </w:r>
      <w:r w:rsidRPr="00F61F8B">
        <w:rPr>
          <w:rFonts w:ascii="Bell MT" w:eastAsia="Times New Roman" w:hAnsi="Bell MT"/>
          <w:bCs/>
          <w:sz w:val="24"/>
          <w:szCs w:val="24"/>
        </w:rPr>
        <w:t xml:space="preserve">  Virtual Chats are in VHL.  You will see a hear a person asking you questions.  You must respond to the questions that you hear in complete sentences.  The virtual chats are from the textbook.  The professor will put additional instructions indicating where in the textbook you can find the questions. You are expected to prepare your answers before beginning the activity.  Please do not be looking up words or ‘googling’ your responses after you have begun the activity.  You are expected </w:t>
      </w:r>
      <w:proofErr w:type="spellStart"/>
      <w:proofErr w:type="gramStart"/>
      <w:r w:rsidRPr="00F61F8B">
        <w:rPr>
          <w:rFonts w:ascii="Bell MT" w:eastAsia="Times New Roman" w:hAnsi="Bell MT"/>
          <w:bCs/>
          <w:sz w:val="24"/>
          <w:szCs w:val="24"/>
        </w:rPr>
        <w:t>o</w:t>
      </w:r>
      <w:proofErr w:type="spellEnd"/>
      <w:r w:rsidRPr="00F61F8B">
        <w:rPr>
          <w:rFonts w:ascii="Bell MT" w:eastAsia="Times New Roman" w:hAnsi="Bell MT"/>
          <w:bCs/>
          <w:sz w:val="24"/>
          <w:szCs w:val="24"/>
        </w:rPr>
        <w:t xml:space="preserve"> use</w:t>
      </w:r>
      <w:proofErr w:type="gramEnd"/>
      <w:r w:rsidRPr="00F61F8B">
        <w:rPr>
          <w:rFonts w:ascii="Bell MT" w:eastAsia="Times New Roman" w:hAnsi="Bell MT"/>
          <w:bCs/>
          <w:sz w:val="24"/>
          <w:szCs w:val="24"/>
        </w:rPr>
        <w:t xml:space="preserve"> vocabulary, grammar, and sentence structure that we are learning in class.  Answers that are not indicative of an elementary Spanish student will be held in question resulting in a low grade or possibly a zero. </w:t>
      </w:r>
    </w:p>
    <w:p w14:paraId="12C9AFD6" w14:textId="77777777" w:rsidR="00A761B9" w:rsidRPr="00F61F8B" w:rsidRDefault="00A761B9" w:rsidP="00A761B9">
      <w:pPr>
        <w:autoSpaceDE w:val="0"/>
        <w:autoSpaceDN w:val="0"/>
        <w:adjustRightInd w:val="0"/>
        <w:spacing w:after="0" w:line="240" w:lineRule="auto"/>
        <w:jc w:val="both"/>
        <w:rPr>
          <w:rFonts w:ascii="Bell MT" w:eastAsia="Times New Roman" w:hAnsi="Bell MT"/>
          <w:bCs/>
          <w:sz w:val="24"/>
          <w:szCs w:val="24"/>
        </w:rPr>
      </w:pPr>
    </w:p>
    <w:p w14:paraId="5E6B609C" w14:textId="77777777" w:rsidR="00A761B9" w:rsidRDefault="00A761B9" w:rsidP="000D1431">
      <w:pPr>
        <w:pStyle w:val="ListParagraph"/>
        <w:numPr>
          <w:ilvl w:val="0"/>
          <w:numId w:val="13"/>
        </w:numPr>
        <w:autoSpaceDE w:val="0"/>
        <w:autoSpaceDN w:val="0"/>
        <w:adjustRightInd w:val="0"/>
        <w:spacing w:after="0" w:line="240" w:lineRule="auto"/>
        <w:jc w:val="both"/>
        <w:rPr>
          <w:rFonts w:ascii="Bell MT" w:eastAsia="Times New Roman" w:hAnsi="Bell MT"/>
          <w:bCs/>
          <w:sz w:val="24"/>
          <w:szCs w:val="24"/>
        </w:rPr>
      </w:pPr>
      <w:r w:rsidRPr="00F61F8B">
        <w:rPr>
          <w:rFonts w:ascii="Bell MT" w:eastAsia="Times New Roman" w:hAnsi="Bell MT"/>
          <w:bCs/>
          <w:sz w:val="24"/>
          <w:szCs w:val="24"/>
        </w:rPr>
        <w:t xml:space="preserve"> </w:t>
      </w:r>
      <w:r w:rsidRPr="00F61F8B">
        <w:rPr>
          <w:rFonts w:ascii="Bell MT" w:eastAsia="Times New Roman" w:hAnsi="Bell MT"/>
          <w:b/>
          <w:sz w:val="24"/>
          <w:szCs w:val="24"/>
        </w:rPr>
        <w:t>Culture</w:t>
      </w:r>
      <w:r w:rsidRPr="00F61F8B">
        <w:rPr>
          <w:rFonts w:ascii="Bell MT" w:eastAsia="Times New Roman" w:hAnsi="Bell MT"/>
          <w:bCs/>
          <w:sz w:val="24"/>
          <w:szCs w:val="24"/>
        </w:rPr>
        <w:t xml:space="preserve">:  We will discuss cultural topics related to the Spanish-speaking world. These will be done in English.  You must submit an initial </w:t>
      </w:r>
      <w:proofErr w:type="gramStart"/>
      <w:r w:rsidRPr="00F61F8B">
        <w:rPr>
          <w:rFonts w:ascii="Bell MT" w:eastAsia="Times New Roman" w:hAnsi="Bell MT"/>
          <w:bCs/>
          <w:sz w:val="24"/>
          <w:szCs w:val="24"/>
        </w:rPr>
        <w:t>a well</w:t>
      </w:r>
      <w:proofErr w:type="gramEnd"/>
      <w:r w:rsidRPr="00F61F8B">
        <w:rPr>
          <w:rFonts w:ascii="Bell MT" w:eastAsia="Times New Roman" w:hAnsi="Bell MT"/>
          <w:bCs/>
          <w:sz w:val="24"/>
          <w:szCs w:val="24"/>
        </w:rPr>
        <w:t>-</w:t>
      </w:r>
      <w:proofErr w:type="gramStart"/>
      <w:r w:rsidRPr="00F61F8B">
        <w:rPr>
          <w:rFonts w:ascii="Bell MT" w:eastAsia="Times New Roman" w:hAnsi="Bell MT"/>
          <w:bCs/>
          <w:sz w:val="24"/>
          <w:szCs w:val="24"/>
        </w:rPr>
        <w:t>thought out</w:t>
      </w:r>
      <w:proofErr w:type="gramEnd"/>
      <w:r w:rsidRPr="00F61F8B">
        <w:rPr>
          <w:rFonts w:ascii="Bell MT" w:eastAsia="Times New Roman" w:hAnsi="Bell MT"/>
          <w:bCs/>
          <w:sz w:val="24"/>
          <w:szCs w:val="24"/>
        </w:rPr>
        <w:t xml:space="preserve"> post and then respectfully respond to two other students in order to receive full credit. </w:t>
      </w:r>
    </w:p>
    <w:p w14:paraId="58661F88" w14:textId="77777777" w:rsidR="00A761B9" w:rsidRPr="00F61F8B" w:rsidRDefault="00A761B9" w:rsidP="00A761B9">
      <w:pPr>
        <w:pStyle w:val="ListParagraph"/>
        <w:rPr>
          <w:rFonts w:ascii="Times New Roman" w:eastAsia="Times New Roman" w:hAnsi="Times New Roman"/>
          <w:b/>
          <w:iCs/>
          <w:sz w:val="24"/>
          <w:szCs w:val="24"/>
          <w:u w:val="single"/>
        </w:rPr>
      </w:pPr>
    </w:p>
    <w:p w14:paraId="346C9C63" w14:textId="46CFF95D" w:rsidR="004C7E24" w:rsidRDefault="00C07D87" w:rsidP="00A761B9">
      <w:pPr>
        <w:autoSpaceDE w:val="0"/>
        <w:autoSpaceDN w:val="0"/>
        <w:adjustRightInd w:val="0"/>
        <w:spacing w:after="0" w:line="240" w:lineRule="auto"/>
        <w:ind w:left="720" w:firstLine="720"/>
        <w:jc w:val="center"/>
        <w:rPr>
          <w:rFonts w:ascii="Times New Roman" w:eastAsia="Times New Roman" w:hAnsi="Times New Roman"/>
          <w:b/>
          <w:iCs/>
          <w:sz w:val="24"/>
          <w:szCs w:val="24"/>
          <w:u w:val="single"/>
        </w:rPr>
      </w:pPr>
      <w:r>
        <w:rPr>
          <w:rFonts w:ascii="Times New Roman" w:eastAsia="Times New Roman" w:hAnsi="Times New Roman"/>
          <w:b/>
          <w:iCs/>
          <w:sz w:val="24"/>
          <w:szCs w:val="24"/>
          <w:u w:val="single"/>
        </w:rPr>
        <w:t>Practice quizzes and jour</w:t>
      </w:r>
      <w:r w:rsidR="00F75AC6">
        <w:rPr>
          <w:rFonts w:ascii="Times New Roman" w:eastAsia="Times New Roman" w:hAnsi="Times New Roman"/>
          <w:b/>
          <w:iCs/>
          <w:sz w:val="24"/>
          <w:szCs w:val="24"/>
          <w:u w:val="single"/>
        </w:rPr>
        <w:t>n</w:t>
      </w:r>
      <w:r>
        <w:rPr>
          <w:rFonts w:ascii="Times New Roman" w:eastAsia="Times New Roman" w:hAnsi="Times New Roman"/>
          <w:b/>
          <w:iCs/>
          <w:sz w:val="24"/>
          <w:szCs w:val="24"/>
          <w:u w:val="single"/>
        </w:rPr>
        <w:t>als</w:t>
      </w:r>
    </w:p>
    <w:p w14:paraId="49F4DE8C"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Practice quizzes</w:t>
      </w:r>
      <w:r w:rsidRPr="00C07D87">
        <w:rPr>
          <w:rFonts w:asciiTheme="majorHAnsi" w:hAnsiTheme="majorHAnsi"/>
          <w:color w:val="2D3B45"/>
        </w:rPr>
        <w:t> are assigned 3-4 times throughout the chapter.  They are short quizzes that vary between fill in the blank and multiple choice.  Their purpose is to make sure you are learning and understanding the material.  You will have 3 attempts and there is no time limit.  </w:t>
      </w:r>
    </w:p>
    <w:p w14:paraId="520A71DB" w14:textId="77777777" w:rsidR="00C07D87" w:rsidRPr="00C07D87" w:rsidRDefault="00C07D87" w:rsidP="00C07D87">
      <w:pPr>
        <w:pStyle w:val="NormalWeb"/>
        <w:shd w:val="clear" w:color="auto" w:fill="FFFFFF"/>
        <w:spacing w:before="180" w:beforeAutospacing="0" w:after="180" w:afterAutospacing="0"/>
        <w:rPr>
          <w:rFonts w:asciiTheme="majorHAnsi" w:hAnsiTheme="majorHAnsi"/>
          <w:color w:val="2D3B45"/>
        </w:rPr>
      </w:pPr>
      <w:r w:rsidRPr="00C07D87">
        <w:rPr>
          <w:rStyle w:val="Strong"/>
          <w:rFonts w:asciiTheme="majorHAnsi" w:eastAsiaTheme="majorEastAsia" w:hAnsiTheme="majorHAnsi"/>
          <w:color w:val="2D3B45"/>
        </w:rPr>
        <w:t>Journals</w:t>
      </w:r>
      <w:r w:rsidRPr="00C07D87">
        <w:rPr>
          <w:rFonts w:asciiTheme="majorHAnsi" w:hAnsiTheme="majorHAnsi"/>
          <w:color w:val="2D3B45"/>
        </w:rPr>
        <w:t xml:space="preserve"> are done in the VHL's Supersite.  These are essentially practice writing assignments in which you will write on various topics.  You are expected to use the material, grammar, </w:t>
      </w:r>
      <w:proofErr w:type="gramStart"/>
      <w:r w:rsidRPr="00C07D87">
        <w:rPr>
          <w:rFonts w:asciiTheme="majorHAnsi" w:hAnsiTheme="majorHAnsi"/>
          <w:color w:val="2D3B45"/>
        </w:rPr>
        <w:t>vocabulary</w:t>
      </w:r>
      <w:proofErr w:type="gramEnd"/>
      <w:r w:rsidRPr="00C07D87">
        <w:rPr>
          <w:rFonts w:asciiTheme="majorHAnsi" w:hAnsiTheme="majorHAnsi"/>
          <w:color w:val="2D3B45"/>
        </w:rPr>
        <w:t xml:space="preserve"> and sentence structure that we are learning in the class.  Any work that uses language that is beyond our scope of learning will receive a zero.  </w:t>
      </w:r>
    </w:p>
    <w:p w14:paraId="32BD3B52" w14:textId="12E1BDD1" w:rsidR="004C7E24" w:rsidRPr="002F7A9B" w:rsidRDefault="004C7E24" w:rsidP="004C7E24">
      <w:pPr>
        <w:spacing w:after="0" w:line="240" w:lineRule="auto"/>
        <w:rPr>
          <w:rFonts w:ascii="Times New Roman" w:eastAsia="Times New Roman" w:hAnsi="Times New Roman"/>
          <w:b/>
          <w:sz w:val="24"/>
          <w:szCs w:val="24"/>
        </w:rPr>
      </w:pPr>
      <w:r w:rsidRPr="002F7A9B">
        <w:rPr>
          <w:rFonts w:ascii="Times New Roman" w:eastAsia="Times New Roman" w:hAnsi="Times New Roman"/>
          <w:b/>
          <w:iCs/>
          <w:sz w:val="24"/>
          <w:szCs w:val="24"/>
          <w:u w:val="single"/>
        </w:rPr>
        <w:t>Homework in Supersite</w:t>
      </w:r>
      <w:r w:rsidR="00A761B9">
        <w:rPr>
          <w:rFonts w:ascii="Times New Roman" w:eastAsia="Times New Roman" w:hAnsi="Times New Roman"/>
          <w:b/>
          <w:iCs/>
          <w:sz w:val="24"/>
          <w:szCs w:val="24"/>
          <w:u w:val="single"/>
        </w:rPr>
        <w:t>/VHL</w:t>
      </w:r>
      <w:r w:rsidRPr="002F7A9B">
        <w:rPr>
          <w:rFonts w:ascii="Times New Roman" w:eastAsia="Times New Roman" w:hAnsi="Times New Roman"/>
          <w:b/>
          <w:iCs/>
          <w:sz w:val="24"/>
          <w:szCs w:val="24"/>
          <w:u w:val="single"/>
        </w:rPr>
        <w:t xml:space="preserve"> </w:t>
      </w:r>
    </w:p>
    <w:p w14:paraId="2099813F" w14:textId="77777777" w:rsidR="004C7E24" w:rsidRDefault="004C7E24" w:rsidP="004C7E24">
      <w:pPr>
        <w:spacing w:after="0" w:line="240" w:lineRule="auto"/>
        <w:rPr>
          <w:rFonts w:asciiTheme="majorHAnsi" w:eastAsia="Times New Roman" w:hAnsiTheme="majorHAnsi"/>
          <w:color w:val="000000"/>
          <w:sz w:val="24"/>
          <w:szCs w:val="24"/>
        </w:rPr>
      </w:pPr>
      <w:r w:rsidRPr="0057764D">
        <w:rPr>
          <w:rFonts w:asciiTheme="majorHAnsi" w:eastAsia="Times New Roman" w:hAnsiTheme="majorHAnsi"/>
          <w:i/>
          <w:color w:val="000000"/>
          <w:sz w:val="24"/>
          <w:szCs w:val="24"/>
        </w:rPr>
        <w:t xml:space="preserve">The </w:t>
      </w:r>
      <w:r w:rsidRPr="00C84B37">
        <w:rPr>
          <w:rFonts w:asciiTheme="majorHAnsi" w:eastAsia="Times New Roman" w:hAnsiTheme="majorHAnsi"/>
          <w:b/>
          <w:i/>
          <w:color w:val="000000"/>
          <w:sz w:val="24"/>
          <w:szCs w:val="24"/>
        </w:rPr>
        <w:t>supersite</w:t>
      </w:r>
      <w:r w:rsidRPr="0057764D">
        <w:rPr>
          <w:rFonts w:asciiTheme="majorHAnsi" w:eastAsia="Times New Roman" w:hAnsiTheme="majorHAnsi"/>
          <w:i/>
          <w:color w:val="000000"/>
          <w:sz w:val="24"/>
          <w:szCs w:val="24"/>
        </w:rPr>
        <w:t xml:space="preserve"> can be found at </w:t>
      </w:r>
      <w:r w:rsidRPr="0057764D">
        <w:rPr>
          <w:rFonts w:asciiTheme="majorHAnsi" w:eastAsia="Times New Roman" w:hAnsiTheme="majorHAnsi"/>
          <w:b/>
          <w:i/>
          <w:color w:val="000000"/>
          <w:sz w:val="24"/>
          <w:szCs w:val="24"/>
        </w:rPr>
        <w:t>VHLCentral.com.</w:t>
      </w:r>
      <w:r w:rsidRPr="0057764D">
        <w:rPr>
          <w:rFonts w:asciiTheme="majorHAnsi" w:eastAsia="Times New Roman" w:hAnsiTheme="majorHAnsi"/>
          <w:i/>
          <w:color w:val="000000"/>
          <w:sz w:val="24"/>
          <w:szCs w:val="24"/>
        </w:rPr>
        <w:t xml:space="preserve">  This is the online component of the textbook where you will do many of the activities of the course and keep track of your grade. </w:t>
      </w:r>
      <w:r w:rsidRPr="0057764D">
        <w:rPr>
          <w:rFonts w:asciiTheme="majorHAnsi" w:eastAsia="Times New Roman" w:hAnsiTheme="majorHAnsi"/>
          <w:color w:val="000000"/>
          <w:sz w:val="24"/>
          <w:szCs w:val="24"/>
        </w:rPr>
        <w:t xml:space="preserve">  The assigned activities will be listed in the calendar of the website.  </w:t>
      </w:r>
      <w:r w:rsidRPr="0057764D">
        <w:rPr>
          <w:rFonts w:asciiTheme="majorHAnsi" w:eastAsia="Times New Roman" w:hAnsiTheme="majorHAnsi"/>
          <w:sz w:val="24"/>
          <w:szCs w:val="24"/>
        </w:rPr>
        <w:t>T</w:t>
      </w:r>
      <w:r w:rsidRPr="0057764D">
        <w:rPr>
          <w:rFonts w:asciiTheme="majorHAnsi" w:eastAsia="Times New Roman" w:hAnsiTheme="majorHAnsi"/>
          <w:color w:val="000000"/>
          <w:sz w:val="24"/>
          <w:szCs w:val="24"/>
        </w:rPr>
        <w:t>he activities will include extensive grammar-driven practice, vocabulary practice, listening practice, oral communication activities, reading activities</w:t>
      </w:r>
      <w:r>
        <w:rPr>
          <w:rFonts w:asciiTheme="majorHAnsi" w:eastAsia="Times New Roman" w:hAnsiTheme="majorHAnsi"/>
          <w:color w:val="000000"/>
          <w:sz w:val="24"/>
          <w:szCs w:val="24"/>
        </w:rPr>
        <w:t xml:space="preserve">, </w:t>
      </w:r>
      <w:r w:rsidRPr="0057764D">
        <w:rPr>
          <w:rFonts w:asciiTheme="majorHAnsi" w:eastAsia="Times New Roman" w:hAnsiTheme="majorHAnsi"/>
          <w:color w:val="000000"/>
          <w:sz w:val="24"/>
          <w:szCs w:val="24"/>
        </w:rPr>
        <w:t>as well as activities to develop your oral</w:t>
      </w:r>
      <w:r>
        <w:rPr>
          <w:rFonts w:asciiTheme="majorHAnsi" w:eastAsia="Times New Roman" w:hAnsiTheme="majorHAnsi"/>
          <w:color w:val="000000"/>
          <w:sz w:val="24"/>
          <w:szCs w:val="24"/>
        </w:rPr>
        <w:t xml:space="preserve"> and writing</w:t>
      </w:r>
      <w:r w:rsidRPr="0057764D">
        <w:rPr>
          <w:rFonts w:asciiTheme="majorHAnsi" w:eastAsia="Times New Roman" w:hAnsiTheme="majorHAnsi"/>
          <w:color w:val="000000"/>
          <w:sz w:val="24"/>
          <w:szCs w:val="24"/>
        </w:rPr>
        <w:t xml:space="preserve"> proficiency</w:t>
      </w:r>
      <w:r>
        <w:rPr>
          <w:rFonts w:asciiTheme="majorHAnsi" w:eastAsia="Times New Roman" w:hAnsiTheme="majorHAnsi"/>
          <w:color w:val="000000"/>
          <w:sz w:val="24"/>
          <w:szCs w:val="24"/>
        </w:rPr>
        <w:t xml:space="preserve"> (journals)</w:t>
      </w:r>
      <w:r w:rsidRPr="0057764D">
        <w:rPr>
          <w:rFonts w:asciiTheme="majorHAnsi" w:eastAsia="Times New Roman" w:hAnsiTheme="majorHAnsi"/>
          <w:color w:val="000000"/>
          <w:sz w:val="24"/>
          <w:szCs w:val="24"/>
        </w:rPr>
        <w:t>.  These activities will assist the student in internalizing the material they have learned.</w:t>
      </w:r>
      <w:r w:rsidRPr="0057764D">
        <w:rPr>
          <w:rFonts w:asciiTheme="majorHAnsi" w:eastAsia="Times New Roman" w:hAnsiTheme="majorHAnsi"/>
          <w:sz w:val="24"/>
          <w:szCs w:val="24"/>
        </w:rPr>
        <w:t xml:space="preserve"> </w:t>
      </w:r>
      <w:r w:rsidRPr="0057764D">
        <w:rPr>
          <w:rFonts w:asciiTheme="majorHAnsi" w:eastAsia="Times New Roman" w:hAnsiTheme="majorHAnsi"/>
          <w:color w:val="000000"/>
          <w:sz w:val="24"/>
          <w:szCs w:val="24"/>
        </w:rPr>
        <w:t xml:space="preserve">Homework will be completed on the dates that appear in the calendar in </w:t>
      </w:r>
      <w:r w:rsidRPr="0057764D">
        <w:rPr>
          <w:rFonts w:asciiTheme="majorHAnsi" w:eastAsia="Times New Roman" w:hAnsiTheme="majorHAnsi"/>
          <w:b/>
          <w:color w:val="000000"/>
          <w:sz w:val="24"/>
          <w:szCs w:val="24"/>
        </w:rPr>
        <w:t>VHLCentral.com</w:t>
      </w:r>
      <w:r w:rsidRPr="0057764D">
        <w:rPr>
          <w:rFonts w:asciiTheme="majorHAnsi" w:eastAsia="Times New Roman" w:hAnsiTheme="majorHAnsi"/>
          <w:color w:val="000000"/>
          <w:sz w:val="24"/>
          <w:szCs w:val="24"/>
        </w:rPr>
        <w:t xml:space="preserve">.  There will be homework most days of the week.  This is to ensure that you are staying in touch with the course </w:t>
      </w:r>
      <w:proofErr w:type="gramStart"/>
      <w:r w:rsidRPr="0057764D">
        <w:rPr>
          <w:rFonts w:asciiTheme="majorHAnsi" w:eastAsia="Times New Roman" w:hAnsiTheme="majorHAnsi"/>
          <w:color w:val="000000"/>
          <w:sz w:val="24"/>
          <w:szCs w:val="24"/>
        </w:rPr>
        <w:t>on a daily basis</w:t>
      </w:r>
      <w:proofErr w:type="gramEnd"/>
      <w:r w:rsidRPr="0057764D">
        <w:rPr>
          <w:rFonts w:asciiTheme="majorHAnsi" w:eastAsia="Times New Roman" w:hAnsiTheme="majorHAnsi"/>
          <w:color w:val="000000"/>
          <w:sz w:val="24"/>
          <w:szCs w:val="24"/>
        </w:rPr>
        <w:t xml:space="preserve">. </w:t>
      </w:r>
    </w:p>
    <w:p w14:paraId="3C001A2A" w14:textId="77777777" w:rsidR="004C7E24" w:rsidRPr="0057764D" w:rsidRDefault="004C7E24" w:rsidP="004C7E24">
      <w:pPr>
        <w:spacing w:after="0" w:line="240" w:lineRule="auto"/>
        <w:rPr>
          <w:rFonts w:asciiTheme="majorHAnsi" w:eastAsia="Times New Roman" w:hAnsiTheme="majorHAnsi"/>
          <w:color w:val="000000"/>
          <w:sz w:val="24"/>
          <w:szCs w:val="24"/>
        </w:rPr>
      </w:pPr>
    </w:p>
    <w:p w14:paraId="53E9800F" w14:textId="6781B2A3" w:rsidR="00487214" w:rsidRDefault="004C7E24" w:rsidP="008F3462">
      <w:pPr>
        <w:shd w:val="clear" w:color="auto" w:fill="FFFFFF"/>
        <w:rPr>
          <w:rFonts w:asciiTheme="majorHAnsi" w:eastAsia="Times New Roman" w:hAnsiTheme="majorHAnsi"/>
          <w:color w:val="000000"/>
          <w:sz w:val="24"/>
          <w:szCs w:val="24"/>
        </w:rPr>
      </w:pPr>
      <w:r w:rsidRPr="0057764D">
        <w:rPr>
          <w:rFonts w:asciiTheme="majorHAnsi" w:eastAsia="Times New Roman" w:hAnsiTheme="majorHAnsi"/>
          <w:color w:val="000000"/>
          <w:sz w:val="24"/>
          <w:szCs w:val="24"/>
        </w:rPr>
        <w:lastRenderedPageBreak/>
        <w:t xml:space="preserve">For further instruction with the Supersite, please </w:t>
      </w:r>
      <w:hyperlink r:id="rId24" w:history="1">
        <w:r w:rsidR="008F3462" w:rsidRPr="008F3462">
          <w:rPr>
            <w:rStyle w:val="Hyperlink"/>
            <w:rFonts w:asciiTheme="majorHAnsi" w:eastAsia="Times New Roman" w:hAnsiTheme="majorHAnsi"/>
            <w:sz w:val="24"/>
            <w:szCs w:val="24"/>
          </w:rPr>
          <w:t>click here</w:t>
        </w:r>
      </w:hyperlink>
    </w:p>
    <w:p w14:paraId="0EB2F8EE"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5B58BEF0"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3CA00F3D"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2D8DC6E1"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099A15EA" w14:textId="77777777" w:rsidR="003746CE" w:rsidRDefault="003746CE" w:rsidP="00C07D87">
      <w:pPr>
        <w:spacing w:after="0" w:line="240" w:lineRule="auto"/>
        <w:rPr>
          <w:rFonts w:asciiTheme="majorHAnsi" w:eastAsia="Times New Roman" w:hAnsiTheme="majorHAnsi"/>
          <w:b/>
          <w:color w:val="000000"/>
          <w:sz w:val="24"/>
          <w:szCs w:val="24"/>
          <w:u w:val="single"/>
        </w:rPr>
      </w:pPr>
    </w:p>
    <w:p w14:paraId="10CC0623" w14:textId="331361C2" w:rsidR="004C7E24" w:rsidRPr="006B47A9" w:rsidRDefault="004C7E24" w:rsidP="00C07D87">
      <w:pPr>
        <w:spacing w:after="0" w:line="240" w:lineRule="auto"/>
        <w:rPr>
          <w:rFonts w:asciiTheme="majorHAnsi" w:eastAsia="Times New Roman" w:hAnsiTheme="majorHAnsi"/>
          <w:b/>
          <w:color w:val="000000"/>
          <w:sz w:val="24"/>
          <w:szCs w:val="24"/>
          <w:u w:val="single"/>
        </w:rPr>
      </w:pPr>
      <w:r w:rsidRPr="006B47A9">
        <w:rPr>
          <w:rFonts w:asciiTheme="majorHAnsi" w:eastAsia="Times New Roman" w:hAnsiTheme="majorHAnsi"/>
          <w:b/>
          <w:color w:val="000000"/>
          <w:sz w:val="24"/>
          <w:szCs w:val="24"/>
          <w:u w:val="single"/>
        </w:rPr>
        <w:t xml:space="preserve">Some things to remember </w:t>
      </w:r>
      <w:proofErr w:type="gramStart"/>
      <w:r w:rsidRPr="006B47A9">
        <w:rPr>
          <w:rFonts w:asciiTheme="majorHAnsi" w:eastAsia="Times New Roman" w:hAnsiTheme="majorHAnsi"/>
          <w:b/>
          <w:color w:val="000000"/>
          <w:sz w:val="24"/>
          <w:szCs w:val="24"/>
          <w:u w:val="single"/>
        </w:rPr>
        <w:t>in regards to</w:t>
      </w:r>
      <w:proofErr w:type="gramEnd"/>
      <w:r w:rsidRPr="006B47A9">
        <w:rPr>
          <w:rFonts w:asciiTheme="majorHAnsi" w:eastAsia="Times New Roman" w:hAnsiTheme="majorHAnsi"/>
          <w:b/>
          <w:color w:val="000000"/>
          <w:sz w:val="24"/>
          <w:szCs w:val="24"/>
          <w:u w:val="single"/>
        </w:rPr>
        <w:t xml:space="preserve"> the Supersite</w:t>
      </w:r>
      <w:r w:rsidR="00A761B9">
        <w:rPr>
          <w:rFonts w:asciiTheme="majorHAnsi" w:eastAsia="Times New Roman" w:hAnsiTheme="majorHAnsi"/>
          <w:b/>
          <w:color w:val="000000"/>
          <w:sz w:val="24"/>
          <w:szCs w:val="24"/>
          <w:u w:val="single"/>
        </w:rPr>
        <w:t>/VHL</w:t>
      </w:r>
    </w:p>
    <w:p w14:paraId="7E142D73"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The professor</w:t>
      </w:r>
      <w:r w:rsidRPr="00F86A57">
        <w:rPr>
          <w:rFonts w:asciiTheme="majorHAnsi" w:hAnsiTheme="majorHAnsi"/>
          <w:sz w:val="24"/>
          <w:szCs w:val="24"/>
          <w:u w:val="single"/>
        </w:rPr>
        <w:t xml:space="preserve"> </w:t>
      </w:r>
      <w:r w:rsidRPr="00F86A57">
        <w:rPr>
          <w:rFonts w:asciiTheme="majorHAnsi" w:hAnsiTheme="majorHAnsi"/>
          <w:sz w:val="24"/>
          <w:szCs w:val="24"/>
        </w:rPr>
        <w:t>will not remind you every</w:t>
      </w:r>
      <w:r>
        <w:rPr>
          <w:rFonts w:asciiTheme="majorHAnsi" w:hAnsiTheme="majorHAnsi"/>
          <w:sz w:val="24"/>
          <w:szCs w:val="24"/>
        </w:rPr>
        <w:t xml:space="preserve"> </w:t>
      </w:r>
      <w:r w:rsidRPr="00F86A57">
        <w:rPr>
          <w:rFonts w:asciiTheme="majorHAnsi" w:hAnsiTheme="majorHAnsi"/>
          <w:sz w:val="24"/>
          <w:szCs w:val="24"/>
        </w:rPr>
        <w:t xml:space="preserve">day to do your homework.  </w:t>
      </w:r>
    </w:p>
    <w:p w14:paraId="67209294" w14:textId="77777777" w:rsidR="004C7E24" w:rsidRPr="00F86A57" w:rsidRDefault="004C7E24" w:rsidP="004C7E24">
      <w:pPr>
        <w:pStyle w:val="ListParagraph"/>
        <w:spacing w:after="0" w:line="240" w:lineRule="auto"/>
        <w:ind w:left="630"/>
        <w:rPr>
          <w:rFonts w:asciiTheme="majorHAnsi" w:hAnsiTheme="majorHAnsi"/>
          <w:sz w:val="24"/>
          <w:szCs w:val="24"/>
        </w:rPr>
      </w:pPr>
    </w:p>
    <w:p w14:paraId="67A43711"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F86A57">
        <w:rPr>
          <w:rFonts w:asciiTheme="majorHAnsi" w:hAnsiTheme="majorHAnsi"/>
          <w:sz w:val="24"/>
          <w:szCs w:val="24"/>
        </w:rPr>
        <w:t xml:space="preserve">You may submit </w:t>
      </w:r>
      <w:r>
        <w:rPr>
          <w:rFonts w:asciiTheme="majorHAnsi" w:hAnsiTheme="majorHAnsi"/>
          <w:sz w:val="24"/>
          <w:szCs w:val="24"/>
        </w:rPr>
        <w:t xml:space="preserve">assignments late. </w:t>
      </w:r>
      <w:r w:rsidRPr="00F86A57">
        <w:rPr>
          <w:rFonts w:asciiTheme="majorHAnsi" w:hAnsiTheme="majorHAnsi"/>
          <w:sz w:val="24"/>
          <w:szCs w:val="24"/>
        </w:rPr>
        <w:t xml:space="preserve">  This will result in a </w:t>
      </w:r>
      <w:r>
        <w:rPr>
          <w:rFonts w:asciiTheme="majorHAnsi" w:hAnsiTheme="majorHAnsi"/>
          <w:sz w:val="24"/>
          <w:szCs w:val="24"/>
        </w:rPr>
        <w:t>10</w:t>
      </w:r>
      <w:r w:rsidRPr="00F86A57">
        <w:rPr>
          <w:rFonts w:asciiTheme="majorHAnsi" w:hAnsiTheme="majorHAnsi"/>
          <w:sz w:val="24"/>
          <w:szCs w:val="24"/>
        </w:rPr>
        <w:t xml:space="preserve">% deduction </w:t>
      </w:r>
      <w:r>
        <w:rPr>
          <w:rFonts w:asciiTheme="majorHAnsi" w:hAnsiTheme="majorHAnsi"/>
          <w:sz w:val="24"/>
          <w:szCs w:val="24"/>
        </w:rPr>
        <w:t xml:space="preserve">per every day that it is </w:t>
      </w:r>
      <w:proofErr w:type="gramStart"/>
      <w:r>
        <w:rPr>
          <w:rFonts w:asciiTheme="majorHAnsi" w:hAnsiTheme="majorHAnsi"/>
          <w:sz w:val="24"/>
          <w:szCs w:val="24"/>
        </w:rPr>
        <w:t>late</w:t>
      </w:r>
      <w:proofErr w:type="gramEnd"/>
    </w:p>
    <w:p w14:paraId="21E17852" w14:textId="77777777" w:rsidR="004C7E24" w:rsidRPr="00C84B37" w:rsidRDefault="004C7E24" w:rsidP="004C7E24">
      <w:pPr>
        <w:pStyle w:val="ListParagraph"/>
        <w:rPr>
          <w:rFonts w:asciiTheme="majorHAnsi" w:hAnsiTheme="majorHAnsi"/>
          <w:sz w:val="24"/>
          <w:szCs w:val="24"/>
        </w:rPr>
      </w:pPr>
    </w:p>
    <w:p w14:paraId="61D19FE7" w14:textId="77777777" w:rsidR="004C7E24" w:rsidRDefault="004C7E24" w:rsidP="000D1431">
      <w:pPr>
        <w:pStyle w:val="ListParagraph"/>
        <w:numPr>
          <w:ilvl w:val="0"/>
          <w:numId w:val="7"/>
        </w:numPr>
        <w:spacing w:after="0" w:line="240" w:lineRule="auto"/>
        <w:rPr>
          <w:rFonts w:asciiTheme="majorHAnsi" w:hAnsiTheme="majorHAnsi"/>
          <w:sz w:val="24"/>
          <w:szCs w:val="24"/>
        </w:rPr>
      </w:pPr>
      <w:r w:rsidRPr="00C84B37">
        <w:rPr>
          <w:rFonts w:asciiTheme="majorHAnsi" w:hAnsiTheme="majorHAnsi"/>
          <w:sz w:val="24"/>
          <w:szCs w:val="24"/>
        </w:rPr>
        <w:t>In other words, please be responsible and manage your time wisely</w:t>
      </w:r>
      <w:r>
        <w:rPr>
          <w:rFonts w:asciiTheme="majorHAnsi" w:hAnsiTheme="majorHAnsi"/>
          <w:sz w:val="24"/>
          <w:szCs w:val="24"/>
        </w:rPr>
        <w:t>.  M</w:t>
      </w:r>
      <w:r w:rsidRPr="00C84B37">
        <w:rPr>
          <w:rFonts w:asciiTheme="majorHAnsi" w:hAnsiTheme="majorHAnsi"/>
          <w:sz w:val="24"/>
          <w:szCs w:val="24"/>
        </w:rPr>
        <w:t xml:space="preserve">ake sure you have a working computer.  Remember, there are computer labs on all Valencia Campuses that are available to you the student. </w:t>
      </w:r>
    </w:p>
    <w:p w14:paraId="74EE1644" w14:textId="77777777" w:rsidR="004E22D5" w:rsidRDefault="004E22D5" w:rsidP="004E22D5">
      <w:pPr>
        <w:pStyle w:val="ListParagraph"/>
        <w:spacing w:after="0" w:line="240" w:lineRule="auto"/>
        <w:rPr>
          <w:rFonts w:asciiTheme="majorHAnsi" w:hAnsiTheme="majorHAnsi"/>
          <w:sz w:val="24"/>
          <w:szCs w:val="24"/>
        </w:rPr>
      </w:pPr>
    </w:p>
    <w:p w14:paraId="3B60AFBD" w14:textId="4D4F43EF" w:rsidR="004C7E24" w:rsidRDefault="004C7E24" w:rsidP="000D1431">
      <w:pPr>
        <w:pStyle w:val="ListParagraph"/>
        <w:numPr>
          <w:ilvl w:val="0"/>
          <w:numId w:val="7"/>
        </w:numPr>
        <w:spacing w:after="0" w:line="240" w:lineRule="auto"/>
        <w:rPr>
          <w:rFonts w:asciiTheme="majorHAnsi" w:hAnsiTheme="majorHAnsi"/>
          <w:sz w:val="24"/>
          <w:szCs w:val="24"/>
        </w:rPr>
      </w:pPr>
      <w:r>
        <w:rPr>
          <w:rFonts w:asciiTheme="majorHAnsi" w:hAnsiTheme="majorHAnsi"/>
          <w:sz w:val="24"/>
          <w:szCs w:val="24"/>
        </w:rPr>
        <w:t xml:space="preserve">Please read the instructions </w:t>
      </w:r>
      <w:proofErr w:type="gramStart"/>
      <w:r>
        <w:rPr>
          <w:rFonts w:asciiTheme="majorHAnsi" w:hAnsiTheme="majorHAnsi"/>
          <w:sz w:val="24"/>
          <w:szCs w:val="24"/>
        </w:rPr>
        <w:t>to</w:t>
      </w:r>
      <w:proofErr w:type="gramEnd"/>
      <w:r>
        <w:rPr>
          <w:rFonts w:asciiTheme="majorHAnsi" w:hAnsiTheme="majorHAnsi"/>
          <w:sz w:val="24"/>
          <w:szCs w:val="24"/>
        </w:rPr>
        <w:t xml:space="preserve"> all activities!</w:t>
      </w:r>
    </w:p>
    <w:p w14:paraId="3527A770" w14:textId="77777777" w:rsidR="004E22D5" w:rsidRDefault="004E22D5" w:rsidP="004C7E24">
      <w:pPr>
        <w:spacing w:after="0" w:line="240" w:lineRule="auto"/>
        <w:rPr>
          <w:rFonts w:ascii="Times New Roman" w:eastAsia="ヒラギノ角ゴ Pro W3" w:hAnsi="Times New Roman"/>
          <w:b/>
          <w:color w:val="000000"/>
          <w:sz w:val="28"/>
          <w:szCs w:val="28"/>
          <w:u w:val="single"/>
        </w:rPr>
      </w:pPr>
    </w:p>
    <w:p w14:paraId="0D8F84E8" w14:textId="77777777" w:rsidR="003C5B89" w:rsidRDefault="003C5B89" w:rsidP="004C7E24">
      <w:pPr>
        <w:tabs>
          <w:tab w:val="left" w:pos="3399"/>
        </w:tabs>
        <w:autoSpaceDE w:val="0"/>
        <w:autoSpaceDN w:val="0"/>
        <w:adjustRightInd w:val="0"/>
        <w:spacing w:after="0" w:line="240" w:lineRule="auto"/>
        <w:rPr>
          <w:rFonts w:ascii="Times New Roman" w:hAnsi="Times New Roman"/>
          <w:b/>
          <w:bCs/>
          <w:color w:val="333333"/>
          <w:sz w:val="24"/>
          <w:szCs w:val="24"/>
          <w:shd w:val="clear" w:color="auto" w:fill="FFFFFF"/>
        </w:rPr>
      </w:pPr>
    </w:p>
    <w:p w14:paraId="47113AF4" w14:textId="56A4CB04" w:rsidR="004C7E24" w:rsidRDefault="004C7E24" w:rsidP="00327EE0">
      <w:pPr>
        <w:spacing w:before="100" w:beforeAutospacing="1" w:after="100" w:afterAutospacing="1" w:line="240" w:lineRule="auto"/>
        <w:rPr>
          <w:rFonts w:ascii="Andalus" w:eastAsia="Times New Roman" w:hAnsi="Andalus" w:cs="Andalus"/>
          <w:b/>
          <w:sz w:val="28"/>
          <w:szCs w:val="28"/>
        </w:rPr>
      </w:pPr>
      <w:r w:rsidRPr="00FC2C5D">
        <w:rPr>
          <w:rFonts w:ascii="Andalus" w:eastAsia="Times New Roman" w:hAnsi="Andalus" w:cs="Andalus"/>
          <w:b/>
          <w:bCs/>
          <w:sz w:val="28"/>
          <w:szCs w:val="28"/>
        </w:rPr>
        <w:t>FINAL EXAM</w:t>
      </w:r>
      <w:r w:rsidR="00CF597E">
        <w:rPr>
          <w:rFonts w:ascii="Andalus" w:eastAsia="Times New Roman" w:hAnsi="Andalus" w:cs="Andalus"/>
          <w:b/>
          <w:bCs/>
          <w:sz w:val="28"/>
          <w:szCs w:val="28"/>
        </w:rPr>
        <w:t xml:space="preserve"> will cover chapters </w:t>
      </w:r>
      <w:r w:rsidR="003D4ECD">
        <w:rPr>
          <w:rFonts w:ascii="Andalus" w:eastAsia="Times New Roman" w:hAnsi="Andalus" w:cs="Andalus"/>
          <w:b/>
          <w:bCs/>
          <w:sz w:val="28"/>
          <w:szCs w:val="28"/>
        </w:rPr>
        <w:t>6-10</w:t>
      </w:r>
      <w:r w:rsidR="00CF597E">
        <w:rPr>
          <w:rFonts w:ascii="Andalus" w:eastAsia="Times New Roman" w:hAnsi="Andalus" w:cs="Andalus"/>
          <w:b/>
          <w:bCs/>
          <w:sz w:val="28"/>
          <w:szCs w:val="28"/>
        </w:rPr>
        <w:t xml:space="preserve"> and is composed of </w:t>
      </w:r>
      <w:r w:rsidR="00F75AC6">
        <w:rPr>
          <w:rFonts w:ascii="Andalus" w:eastAsia="Times New Roman" w:hAnsi="Andalus" w:cs="Andalus"/>
          <w:b/>
          <w:bCs/>
          <w:sz w:val="28"/>
          <w:szCs w:val="28"/>
        </w:rPr>
        <w:t>2</w:t>
      </w:r>
      <w:r w:rsidR="00CF597E">
        <w:rPr>
          <w:rFonts w:ascii="Andalus" w:eastAsia="Times New Roman" w:hAnsi="Andalus" w:cs="Andalus"/>
          <w:b/>
          <w:bCs/>
          <w:sz w:val="28"/>
          <w:szCs w:val="28"/>
        </w:rPr>
        <w:t xml:space="preserve"> </w:t>
      </w:r>
      <w:proofErr w:type="gramStart"/>
      <w:r w:rsidR="00CF597E">
        <w:rPr>
          <w:rFonts w:ascii="Andalus" w:eastAsia="Times New Roman" w:hAnsi="Andalus" w:cs="Andalus"/>
          <w:b/>
          <w:bCs/>
          <w:sz w:val="28"/>
          <w:szCs w:val="28"/>
        </w:rPr>
        <w:t>parts</w:t>
      </w:r>
      <w:proofErr w:type="gramEnd"/>
    </w:p>
    <w:p w14:paraId="0C064285" w14:textId="1D1F3950" w:rsidR="00CF597E" w:rsidRDefault="00CF597E" w:rsidP="000D1431">
      <w:pPr>
        <w:pStyle w:val="ListParagraph"/>
        <w:numPr>
          <w:ilvl w:val="0"/>
          <w:numId w:val="10"/>
        </w:numPr>
        <w:spacing w:before="100" w:beforeAutospacing="1" w:after="100" w:afterAutospacing="1" w:line="360" w:lineRule="auto"/>
        <w:rPr>
          <w:rFonts w:ascii="Andalus" w:eastAsia="Times New Roman" w:hAnsi="Andalus" w:cs="Andalus"/>
          <w:sz w:val="24"/>
          <w:szCs w:val="24"/>
        </w:rPr>
      </w:pPr>
      <w:r>
        <w:rPr>
          <w:rFonts w:ascii="Andalus" w:eastAsia="Times New Roman" w:hAnsi="Andalus" w:cs="Andalus"/>
          <w:sz w:val="24"/>
          <w:szCs w:val="24"/>
        </w:rPr>
        <w:t xml:space="preserve">The </w:t>
      </w:r>
      <w:r w:rsidR="00F75AC6">
        <w:rPr>
          <w:rFonts w:ascii="Andalus" w:eastAsia="Times New Roman" w:hAnsi="Andalus" w:cs="Andalus"/>
          <w:sz w:val="24"/>
          <w:szCs w:val="24"/>
        </w:rPr>
        <w:t>2</w:t>
      </w:r>
      <w:r>
        <w:rPr>
          <w:rFonts w:ascii="Andalus" w:eastAsia="Times New Roman" w:hAnsi="Andalus" w:cs="Andalus"/>
          <w:sz w:val="24"/>
          <w:szCs w:val="24"/>
        </w:rPr>
        <w:t xml:space="preserve"> parts are: main part (vocab, listening, reading, grammar), </w:t>
      </w:r>
      <w:proofErr w:type="gramStart"/>
      <w:r>
        <w:rPr>
          <w:rFonts w:ascii="Andalus" w:eastAsia="Times New Roman" w:hAnsi="Andalus" w:cs="Andalus"/>
          <w:sz w:val="24"/>
          <w:szCs w:val="24"/>
        </w:rPr>
        <w:t>writing</w:t>
      </w:r>
      <w:proofErr w:type="gramEnd"/>
    </w:p>
    <w:p w14:paraId="17089E5A" w14:textId="13361E3E" w:rsidR="004C7E24" w:rsidRDefault="004C7E24" w:rsidP="000D1431">
      <w:pPr>
        <w:pStyle w:val="ListParagraph"/>
        <w:numPr>
          <w:ilvl w:val="0"/>
          <w:numId w:val="10"/>
        </w:numPr>
        <w:spacing w:after="0" w:line="360" w:lineRule="auto"/>
        <w:rPr>
          <w:rFonts w:ascii="Andalus" w:eastAsia="Times New Roman" w:hAnsi="Andalus" w:cs="Andalus"/>
          <w:sz w:val="24"/>
          <w:szCs w:val="24"/>
        </w:rPr>
      </w:pPr>
      <w:r w:rsidRPr="00FC2C5D">
        <w:rPr>
          <w:rFonts w:ascii="Andalus" w:eastAsia="Times New Roman" w:hAnsi="Andalus" w:cs="Andalus"/>
          <w:sz w:val="24"/>
          <w:szCs w:val="24"/>
        </w:rPr>
        <w:t xml:space="preserve">Students who do not take </w:t>
      </w:r>
      <w:r w:rsidR="00CF597E">
        <w:rPr>
          <w:rFonts w:ascii="Andalus" w:eastAsia="Times New Roman" w:hAnsi="Andalus" w:cs="Andalus"/>
          <w:sz w:val="24"/>
          <w:szCs w:val="24"/>
        </w:rPr>
        <w:t xml:space="preserve">all </w:t>
      </w:r>
      <w:r w:rsidR="00F75AC6">
        <w:rPr>
          <w:rFonts w:ascii="Andalus" w:eastAsia="Times New Roman" w:hAnsi="Andalus" w:cs="Andalus"/>
          <w:sz w:val="24"/>
          <w:szCs w:val="24"/>
        </w:rPr>
        <w:t>2</w:t>
      </w:r>
      <w:r w:rsidR="00CF597E">
        <w:rPr>
          <w:rFonts w:ascii="Andalus" w:eastAsia="Times New Roman" w:hAnsi="Andalus" w:cs="Andalus"/>
          <w:sz w:val="24"/>
          <w:szCs w:val="24"/>
        </w:rPr>
        <w:t xml:space="preserve"> components of the final exam</w:t>
      </w:r>
      <w:r w:rsidRPr="00FC2C5D">
        <w:rPr>
          <w:rFonts w:ascii="Andalus" w:eastAsia="Times New Roman" w:hAnsi="Andalus" w:cs="Andalus"/>
          <w:sz w:val="24"/>
          <w:szCs w:val="24"/>
        </w:rPr>
        <w:t xml:space="preserve"> will </w:t>
      </w:r>
      <w:r w:rsidR="00CF597E">
        <w:rPr>
          <w:rFonts w:ascii="Andalus" w:eastAsia="Times New Roman" w:hAnsi="Andalus" w:cs="Andalus"/>
          <w:sz w:val="24"/>
          <w:szCs w:val="24"/>
        </w:rPr>
        <w:t xml:space="preserve">not </w:t>
      </w:r>
      <w:proofErr w:type="gramStart"/>
      <w:r w:rsidR="00CF597E">
        <w:rPr>
          <w:rFonts w:ascii="Andalus" w:eastAsia="Times New Roman" w:hAnsi="Andalus" w:cs="Andalus"/>
          <w:sz w:val="24"/>
          <w:szCs w:val="24"/>
        </w:rPr>
        <w:t>pass</w:t>
      </w:r>
      <w:proofErr w:type="gramEnd"/>
    </w:p>
    <w:p w14:paraId="2E376418" w14:textId="44F176D7" w:rsidR="004C7E24" w:rsidRDefault="004C7E24" w:rsidP="000D1431">
      <w:pPr>
        <w:numPr>
          <w:ilvl w:val="0"/>
          <w:numId w:val="10"/>
        </w:numPr>
        <w:autoSpaceDE w:val="0"/>
        <w:autoSpaceDN w:val="0"/>
        <w:adjustRightInd w:val="0"/>
        <w:spacing w:after="0" w:line="360" w:lineRule="auto"/>
        <w:jc w:val="both"/>
        <w:rPr>
          <w:rFonts w:asciiTheme="majorHAnsi" w:eastAsia="Times New Roman" w:hAnsiTheme="majorHAnsi" w:cs="Andalus"/>
          <w:sz w:val="24"/>
          <w:szCs w:val="24"/>
        </w:rPr>
      </w:pPr>
      <w:r w:rsidRPr="0057764D">
        <w:rPr>
          <w:rFonts w:asciiTheme="majorHAnsi" w:eastAsia="Times New Roman" w:hAnsiTheme="majorHAnsi" w:cs="Andalus"/>
          <w:sz w:val="24"/>
          <w:szCs w:val="24"/>
        </w:rPr>
        <w:t xml:space="preserve">If there is any indication whatsoever that someone else is taking the exam for you, you will receive a Zero for the exam.  Indications </w:t>
      </w:r>
      <w:proofErr w:type="gramStart"/>
      <w:r w:rsidRPr="0057764D">
        <w:rPr>
          <w:rFonts w:asciiTheme="majorHAnsi" w:eastAsia="Times New Roman" w:hAnsiTheme="majorHAnsi" w:cs="Andalus"/>
          <w:sz w:val="24"/>
          <w:szCs w:val="24"/>
        </w:rPr>
        <w:t>include,</w:t>
      </w:r>
      <w:proofErr w:type="gramEnd"/>
      <w:r w:rsidRPr="0057764D">
        <w:rPr>
          <w:rFonts w:asciiTheme="majorHAnsi" w:eastAsia="Times New Roman" w:hAnsiTheme="majorHAnsi" w:cs="Andalus"/>
          <w:sz w:val="24"/>
          <w:szCs w:val="24"/>
        </w:rPr>
        <w:t xml:space="preserve"> advanced vocabulary, advanced sentence structure, advanced verbal usage, slang, common errors made by native speakers.</w:t>
      </w:r>
    </w:p>
    <w:p w14:paraId="78443092" w14:textId="67069BAA" w:rsidR="004C7E24" w:rsidRPr="00CF597E" w:rsidRDefault="004C7E24" w:rsidP="000D1431">
      <w:pPr>
        <w:pStyle w:val="ListParagraph"/>
        <w:numPr>
          <w:ilvl w:val="0"/>
          <w:numId w:val="10"/>
        </w:numPr>
        <w:spacing w:after="100" w:afterAutospacing="1" w:line="360" w:lineRule="auto"/>
        <w:rPr>
          <w:rFonts w:ascii="Andalus" w:eastAsia="Times New Roman" w:hAnsi="Andalus" w:cs="Andalus"/>
          <w:sz w:val="24"/>
          <w:szCs w:val="24"/>
        </w:rPr>
      </w:pPr>
      <w:r w:rsidRPr="00CF597E">
        <w:rPr>
          <w:rFonts w:ascii="Andalus" w:eastAsia="Times New Roman" w:hAnsi="Andalus" w:cs="Andalus"/>
          <w:sz w:val="24"/>
          <w:szCs w:val="24"/>
        </w:rPr>
        <w:t xml:space="preserve">The </w:t>
      </w:r>
      <w:r w:rsidR="00CF597E" w:rsidRPr="00CF597E">
        <w:rPr>
          <w:rFonts w:ascii="Andalus" w:eastAsia="Times New Roman" w:hAnsi="Andalus" w:cs="Andalus"/>
          <w:b/>
          <w:sz w:val="24"/>
          <w:szCs w:val="24"/>
        </w:rPr>
        <w:t>main part</w:t>
      </w:r>
      <w:r w:rsidRPr="00CF597E">
        <w:rPr>
          <w:rFonts w:ascii="Andalus" w:eastAsia="Times New Roman" w:hAnsi="Andalus" w:cs="Andalus"/>
          <w:b/>
          <w:sz w:val="24"/>
          <w:szCs w:val="24"/>
        </w:rPr>
        <w:t xml:space="preserve"> </w:t>
      </w:r>
      <w:r w:rsidRPr="00CF597E">
        <w:rPr>
          <w:rFonts w:ascii="Andalus" w:eastAsia="Times New Roman" w:hAnsi="Andalus" w:cs="Andalus"/>
          <w:sz w:val="24"/>
          <w:szCs w:val="24"/>
        </w:rPr>
        <w:t xml:space="preserve">AND the </w:t>
      </w:r>
      <w:r w:rsidRPr="00CF597E">
        <w:rPr>
          <w:rFonts w:ascii="Andalus" w:eastAsia="Times New Roman" w:hAnsi="Andalus" w:cs="Andalus"/>
          <w:b/>
          <w:sz w:val="24"/>
          <w:szCs w:val="24"/>
        </w:rPr>
        <w:t>“Writing”</w:t>
      </w:r>
      <w:r w:rsidRPr="00CF597E">
        <w:rPr>
          <w:rFonts w:ascii="Andalus" w:eastAsia="Times New Roman" w:hAnsi="Andalus" w:cs="Andalus"/>
          <w:sz w:val="24"/>
          <w:szCs w:val="24"/>
        </w:rPr>
        <w:t xml:space="preserve"> portion of the final exam will be </w:t>
      </w:r>
      <w:r w:rsidR="00327EE0" w:rsidRPr="00CF597E">
        <w:rPr>
          <w:rFonts w:ascii="Andalus" w:eastAsia="Times New Roman" w:hAnsi="Andalus" w:cs="Andalus"/>
          <w:sz w:val="24"/>
          <w:szCs w:val="24"/>
        </w:rPr>
        <w:t xml:space="preserve">available between </w:t>
      </w:r>
      <w:proofErr w:type="gramStart"/>
      <w:r w:rsidR="00684CB3">
        <w:rPr>
          <w:rFonts w:ascii="Andalus" w:eastAsia="Times New Roman" w:hAnsi="Andalus" w:cs="Andalus"/>
          <w:sz w:val="24"/>
          <w:szCs w:val="24"/>
          <w:highlight w:val="green"/>
        </w:rPr>
        <w:t xml:space="preserve">July </w:t>
      </w:r>
      <w:r w:rsidR="007C16EA" w:rsidRPr="007C16EA">
        <w:rPr>
          <w:rFonts w:ascii="Andalus" w:eastAsia="Times New Roman" w:hAnsi="Andalus" w:cs="Andalus"/>
          <w:sz w:val="24"/>
          <w:szCs w:val="24"/>
          <w:highlight w:val="green"/>
        </w:rPr>
        <w:t xml:space="preserve"> </w:t>
      </w:r>
      <w:r w:rsidR="00684CB3">
        <w:rPr>
          <w:rFonts w:ascii="Andalus" w:eastAsia="Times New Roman" w:hAnsi="Andalus" w:cs="Andalus"/>
          <w:sz w:val="24"/>
          <w:szCs w:val="24"/>
          <w:highlight w:val="green"/>
        </w:rPr>
        <w:t>24</w:t>
      </w:r>
      <w:proofErr w:type="gramEnd"/>
      <w:r w:rsidR="007C16EA" w:rsidRPr="007C16EA">
        <w:rPr>
          <w:rFonts w:ascii="Andalus" w:eastAsia="Times New Roman" w:hAnsi="Andalus" w:cs="Andalus"/>
          <w:sz w:val="24"/>
          <w:szCs w:val="24"/>
          <w:highlight w:val="green"/>
        </w:rPr>
        <w:t>-</w:t>
      </w:r>
      <w:r w:rsidR="007C16EA" w:rsidRPr="00684CB3">
        <w:rPr>
          <w:rFonts w:ascii="Andalus" w:eastAsia="Times New Roman" w:hAnsi="Andalus" w:cs="Andalus"/>
          <w:sz w:val="24"/>
          <w:szCs w:val="24"/>
          <w:highlight w:val="green"/>
        </w:rPr>
        <w:t>2</w:t>
      </w:r>
      <w:r w:rsidR="00684CB3" w:rsidRPr="00684CB3">
        <w:rPr>
          <w:rFonts w:ascii="Andalus" w:eastAsia="Times New Roman" w:hAnsi="Andalus" w:cs="Andalus"/>
          <w:sz w:val="24"/>
          <w:szCs w:val="24"/>
          <w:highlight w:val="green"/>
        </w:rPr>
        <w:t>9</w:t>
      </w:r>
      <w:r w:rsidR="002901FF">
        <w:rPr>
          <w:rFonts w:ascii="Andalus" w:eastAsia="Times New Roman" w:hAnsi="Andalus" w:cs="Andalus"/>
          <w:sz w:val="24"/>
          <w:szCs w:val="24"/>
        </w:rPr>
        <w:t xml:space="preserve"> </w:t>
      </w:r>
    </w:p>
    <w:p w14:paraId="1C0DF91A" w14:textId="13909A86" w:rsidR="00CF597E" w:rsidRPr="003746CE" w:rsidRDefault="00CF597E" w:rsidP="00F75AC6">
      <w:pPr>
        <w:pStyle w:val="ListParagraph"/>
        <w:spacing w:after="100" w:afterAutospacing="1" w:line="360" w:lineRule="auto"/>
        <w:rPr>
          <w:rFonts w:ascii="Andalus" w:eastAsia="Times New Roman" w:hAnsi="Andalus" w:cs="Andalus"/>
        </w:rPr>
      </w:pPr>
      <w:r w:rsidRPr="003746CE">
        <w:rPr>
          <w:rFonts w:ascii="Times New Roman" w:eastAsia="ヒラギノ角ゴ Pro W3" w:hAnsi="Times New Roman"/>
          <w:color w:val="000000"/>
        </w:rPr>
        <w:t xml:space="preserve">.  </w:t>
      </w:r>
    </w:p>
    <w:p w14:paraId="686995A8" w14:textId="77777777" w:rsidR="00925656" w:rsidRDefault="00925656" w:rsidP="004C7E24">
      <w:pPr>
        <w:spacing w:after="0" w:line="240" w:lineRule="auto"/>
        <w:rPr>
          <w:rFonts w:ascii="Times New Roman" w:eastAsia="Times New Roman" w:hAnsi="Times New Roman"/>
          <w:b/>
          <w:iCs/>
          <w:sz w:val="24"/>
          <w:szCs w:val="24"/>
          <w:u w:val="single"/>
        </w:rPr>
      </w:pPr>
    </w:p>
    <w:p w14:paraId="37505619" w14:textId="77777777" w:rsidR="00925656" w:rsidRDefault="00925656" w:rsidP="004C7E24">
      <w:pPr>
        <w:spacing w:after="0" w:line="240" w:lineRule="auto"/>
        <w:rPr>
          <w:rFonts w:ascii="Times New Roman" w:eastAsia="Times New Roman" w:hAnsi="Times New Roman"/>
          <w:b/>
          <w:iCs/>
          <w:sz w:val="24"/>
          <w:szCs w:val="24"/>
          <w:u w:val="single"/>
        </w:rPr>
      </w:pPr>
    </w:p>
    <w:p w14:paraId="3AA29EC6" w14:textId="359F3210" w:rsidR="004C7E24" w:rsidRDefault="004C7E24" w:rsidP="004C7E24">
      <w:pPr>
        <w:spacing w:after="0" w:line="240" w:lineRule="auto"/>
        <w:rPr>
          <w:rFonts w:ascii="Times New Roman" w:eastAsia="Times New Roman" w:hAnsi="Times New Roman"/>
          <w:b/>
          <w:iCs/>
          <w:sz w:val="24"/>
          <w:szCs w:val="24"/>
          <w:u w:val="single"/>
        </w:rPr>
      </w:pPr>
      <w:r w:rsidRPr="001F6CEE">
        <w:rPr>
          <w:rFonts w:ascii="Times New Roman" w:eastAsia="Times New Roman" w:hAnsi="Times New Roman"/>
          <w:b/>
          <w:iCs/>
          <w:sz w:val="24"/>
          <w:szCs w:val="24"/>
          <w:u w:val="single"/>
        </w:rPr>
        <w:t xml:space="preserve">ACADEMIC HONESTY:  </w:t>
      </w:r>
    </w:p>
    <w:p w14:paraId="0BB1DB70" w14:textId="77777777" w:rsidR="004C7E24" w:rsidRPr="00D30448" w:rsidRDefault="004C7E24" w:rsidP="004C7E24">
      <w:pPr>
        <w:spacing w:after="0" w:line="240" w:lineRule="auto"/>
        <w:rPr>
          <w:rFonts w:ascii="Times New Roman" w:eastAsia="Times New Roman" w:hAnsi="Times New Roman"/>
          <w:b/>
          <w:iCs/>
          <w:sz w:val="24"/>
          <w:szCs w:val="24"/>
          <w:u w:val="single"/>
        </w:rPr>
      </w:pPr>
    </w:p>
    <w:p w14:paraId="413C126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Student Conduct and Academic Honesty:</w:t>
      </w:r>
      <w:r w:rsidRPr="00D30448">
        <w:rPr>
          <w:rFonts w:ascii="Times New Roman" w:eastAsia="Times New Roman" w:hAnsi="Times New Roman"/>
          <w:iCs/>
          <w:sz w:val="24"/>
          <w:szCs w:val="24"/>
        </w:rPr>
        <w:tab/>
        <w:t xml:space="preserve">Each student is required to follow Valencia policy regarding academic honesty.  All work submitted by students is expected to be the result of the </w:t>
      </w:r>
      <w:r w:rsidRPr="00D30448">
        <w:rPr>
          <w:rFonts w:ascii="Times New Roman" w:eastAsia="Times New Roman" w:hAnsi="Times New Roman"/>
          <w:iCs/>
          <w:sz w:val="24"/>
          <w:szCs w:val="24"/>
        </w:rPr>
        <w:lastRenderedPageBreak/>
        <w:t xml:space="preserve">student’s individual thoughts, research, and self-expression unless the assignment specifically </w:t>
      </w:r>
      <w:proofErr w:type="gramStart"/>
      <w:r w:rsidRPr="00D30448">
        <w:rPr>
          <w:rFonts w:ascii="Times New Roman" w:eastAsia="Times New Roman" w:hAnsi="Times New Roman"/>
          <w:iCs/>
          <w:sz w:val="24"/>
          <w:szCs w:val="24"/>
        </w:rPr>
        <w:t>states</w:t>
      </w:r>
      <w:proofErr w:type="gramEnd"/>
      <w:r w:rsidRPr="00D30448">
        <w:rPr>
          <w:rFonts w:ascii="Times New Roman" w:eastAsia="Times New Roman" w:hAnsi="Times New Roman"/>
          <w:iCs/>
          <w:sz w:val="24"/>
          <w:szCs w:val="24"/>
        </w:rPr>
        <w:t xml:space="preserve"> “group project.”  Any act of academic dishonesty will be handled in accordance with Valencia policy as set forth in the Student Handbook and Catalog.</w:t>
      </w:r>
    </w:p>
    <w:p w14:paraId="389BEF63" w14:textId="77777777" w:rsidR="004C7E24" w:rsidRPr="00D30448" w:rsidRDefault="004C7E24" w:rsidP="004C7E24">
      <w:pPr>
        <w:spacing w:after="0" w:line="240" w:lineRule="auto"/>
        <w:rPr>
          <w:rFonts w:ascii="Times New Roman" w:eastAsia="Times New Roman" w:hAnsi="Times New Roman"/>
          <w:iCs/>
          <w:sz w:val="24"/>
          <w:szCs w:val="24"/>
        </w:rPr>
      </w:pPr>
    </w:p>
    <w:p w14:paraId="513B723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 </w:t>
      </w:r>
    </w:p>
    <w:p w14:paraId="709AA716"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VCC Expected student conduct: 10-03 Student Code of Conduct</w:t>
      </w:r>
    </w:p>
    <w:p w14:paraId="7808ECC7"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Specific Authority:</w:t>
      </w:r>
      <w:r w:rsidRPr="00D30448">
        <w:rPr>
          <w:rFonts w:ascii="Times New Roman" w:eastAsia="Times New Roman" w:hAnsi="Times New Roman"/>
          <w:iCs/>
          <w:sz w:val="24"/>
          <w:szCs w:val="24"/>
        </w:rPr>
        <w:tab/>
        <w:t>1006.60, FS.</w:t>
      </w:r>
    </w:p>
    <w:p w14:paraId="09707CD1"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Law Implemented:</w:t>
      </w:r>
      <w:r w:rsidRPr="00D30448">
        <w:rPr>
          <w:rFonts w:ascii="Times New Roman" w:eastAsia="Times New Roman" w:hAnsi="Times New Roman"/>
          <w:iCs/>
          <w:sz w:val="24"/>
          <w:szCs w:val="24"/>
        </w:rPr>
        <w:tab/>
        <w:t>1006.60, FS.</w:t>
      </w:r>
    </w:p>
    <w:p w14:paraId="3B710E68" w14:textId="77777777" w:rsidR="004C7E24" w:rsidRPr="00D30448" w:rsidRDefault="004C7E24" w:rsidP="004C7E24">
      <w:pPr>
        <w:spacing w:after="0" w:line="240" w:lineRule="auto"/>
        <w:rPr>
          <w:rFonts w:ascii="Times New Roman" w:eastAsia="Times New Roman" w:hAnsi="Times New Roman"/>
          <w:iCs/>
          <w:sz w:val="24"/>
          <w:szCs w:val="24"/>
        </w:rPr>
      </w:pPr>
    </w:p>
    <w:p w14:paraId="7B427342"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Pr="00D30448">
        <w:rPr>
          <w:rFonts w:ascii="Times New Roman" w:eastAsia="Times New Roman" w:hAnsi="Times New Roman"/>
          <w:iCs/>
          <w:sz w:val="24"/>
          <w:szCs w:val="24"/>
        </w:rPr>
        <w:t>action</w:t>
      </w:r>
      <w:proofErr w:type="gramEnd"/>
      <w:r w:rsidRPr="00D30448">
        <w:rPr>
          <w:rFonts w:ascii="Times New Roman" w:eastAsia="Times New Roman" w:hAnsi="Times New Roman"/>
          <w:iCs/>
          <w:sz w:val="24"/>
          <w:szCs w:val="24"/>
        </w:rPr>
        <w:t xml:space="preserve"> which may include a warning, withdrawal from class, probation, suspension, or expulsion from the college.  Please read the Student Code of Conduct in the current Valencia Student Handbook. </w:t>
      </w:r>
    </w:p>
    <w:p w14:paraId="3F4CB61E" w14:textId="77777777" w:rsidR="004C7E24" w:rsidRPr="00D30448"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Here is the link to Valencia’s Student Code of Conduct website: </w:t>
      </w:r>
      <w:proofErr w:type="gramStart"/>
      <w:r w:rsidRPr="00D30448">
        <w:rPr>
          <w:rFonts w:ascii="Times New Roman" w:eastAsia="Times New Roman" w:hAnsi="Times New Roman"/>
          <w:iCs/>
          <w:sz w:val="24"/>
          <w:szCs w:val="24"/>
        </w:rPr>
        <w:t>http://www.valenciacollege.edu/policies/policydetail2.cfm?PolicyCatID=10&amp;PolicyID=3</w:t>
      </w:r>
      <w:proofErr w:type="gramEnd"/>
      <w:r w:rsidRPr="00D30448">
        <w:rPr>
          <w:rFonts w:ascii="Times New Roman" w:eastAsia="Times New Roman" w:hAnsi="Times New Roman"/>
          <w:iCs/>
          <w:sz w:val="24"/>
          <w:szCs w:val="24"/>
        </w:rPr>
        <w:t xml:space="preserve"> </w:t>
      </w:r>
    </w:p>
    <w:p w14:paraId="7CF38293" w14:textId="77777777" w:rsidR="004C7E24" w:rsidRPr="00D30448" w:rsidRDefault="004C7E24" w:rsidP="004C7E24">
      <w:pPr>
        <w:spacing w:after="0" w:line="240" w:lineRule="auto"/>
        <w:rPr>
          <w:rFonts w:ascii="Times New Roman" w:eastAsia="Times New Roman" w:hAnsi="Times New Roman"/>
          <w:iCs/>
          <w:sz w:val="24"/>
          <w:szCs w:val="24"/>
        </w:rPr>
      </w:pPr>
    </w:p>
    <w:p w14:paraId="24E52DE7" w14:textId="77777777" w:rsidR="004C7E24" w:rsidRPr="00D30448" w:rsidRDefault="004C7E24" w:rsidP="004C7E24">
      <w:pPr>
        <w:spacing w:after="0" w:line="240" w:lineRule="auto"/>
        <w:rPr>
          <w:rFonts w:ascii="Times New Roman" w:eastAsia="Times New Roman" w:hAnsi="Times New Roman"/>
          <w:b/>
          <w:iCs/>
          <w:sz w:val="24"/>
          <w:szCs w:val="24"/>
        </w:rPr>
      </w:pPr>
      <w:r w:rsidRPr="00D30448">
        <w:rPr>
          <w:rFonts w:ascii="Times New Roman" w:eastAsia="Times New Roman" w:hAnsi="Times New Roman"/>
          <w:b/>
          <w:iCs/>
          <w:sz w:val="24"/>
          <w:szCs w:val="24"/>
        </w:rPr>
        <w:t>Exams and homework are considered individual effort; any submissions that are too similar for coincidence will receive no credit.  Any submission that appears to have been done by somebody else (</w:t>
      </w:r>
      <w:proofErr w:type="spellStart"/>
      <w:r w:rsidRPr="00D30448">
        <w:rPr>
          <w:rFonts w:ascii="Times New Roman" w:eastAsia="Times New Roman" w:hAnsi="Times New Roman"/>
          <w:b/>
          <w:iCs/>
          <w:sz w:val="24"/>
          <w:szCs w:val="24"/>
        </w:rPr>
        <w:t>i.e</w:t>
      </w:r>
      <w:proofErr w:type="spellEnd"/>
      <w:r w:rsidRPr="00D30448">
        <w:rPr>
          <w:rFonts w:ascii="Times New Roman" w:eastAsia="Times New Roman" w:hAnsi="Times New Roman"/>
          <w:b/>
          <w:iCs/>
          <w:sz w:val="24"/>
          <w:szCs w:val="24"/>
        </w:rPr>
        <w:t xml:space="preserve"> a native speaker, google translate) </w:t>
      </w:r>
      <w:r>
        <w:rPr>
          <w:rFonts w:ascii="Times New Roman" w:eastAsia="Times New Roman" w:hAnsi="Times New Roman"/>
          <w:b/>
          <w:iCs/>
          <w:sz w:val="24"/>
          <w:szCs w:val="24"/>
        </w:rPr>
        <w:t xml:space="preserve">will be considered </w:t>
      </w:r>
      <w:r w:rsidRPr="00EA0D24">
        <w:rPr>
          <w:rFonts w:ascii="Times New Roman" w:eastAsia="Times New Roman" w:hAnsi="Times New Roman"/>
          <w:b/>
          <w:iCs/>
          <w:sz w:val="24"/>
          <w:szCs w:val="24"/>
          <w:u w:val="single"/>
        </w:rPr>
        <w:t>plagiarism</w:t>
      </w:r>
      <w:r>
        <w:rPr>
          <w:rFonts w:ascii="Times New Roman" w:eastAsia="Times New Roman" w:hAnsi="Times New Roman"/>
          <w:b/>
          <w:iCs/>
          <w:sz w:val="24"/>
          <w:szCs w:val="24"/>
        </w:rPr>
        <w:t xml:space="preserve"> and </w:t>
      </w:r>
      <w:r w:rsidRPr="00D30448">
        <w:rPr>
          <w:rFonts w:ascii="Times New Roman" w:eastAsia="Times New Roman" w:hAnsi="Times New Roman"/>
          <w:b/>
          <w:iCs/>
          <w:sz w:val="24"/>
          <w:szCs w:val="24"/>
        </w:rPr>
        <w:t xml:space="preserve">will receive no credit. </w:t>
      </w:r>
    </w:p>
    <w:p w14:paraId="071EAAFF" w14:textId="77777777" w:rsidR="004C7E24" w:rsidRDefault="004C7E24" w:rsidP="004C7E24">
      <w:pPr>
        <w:spacing w:after="0" w:line="240" w:lineRule="auto"/>
        <w:rPr>
          <w:rFonts w:ascii="Times New Roman" w:eastAsia="Times New Roman" w:hAnsi="Times New Roman"/>
          <w:iCs/>
          <w:sz w:val="24"/>
          <w:szCs w:val="24"/>
        </w:rPr>
      </w:pPr>
      <w:r w:rsidRPr="00D30448">
        <w:rPr>
          <w:rFonts w:ascii="Times New Roman" w:eastAsia="Times New Roman" w:hAnsi="Times New Roman"/>
          <w:iCs/>
          <w:sz w:val="24"/>
          <w:szCs w:val="24"/>
        </w:rPr>
        <w:t xml:space="preserve">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w:t>
      </w:r>
      <w:r w:rsidRPr="00EA0D24">
        <w:rPr>
          <w:rFonts w:ascii="Times New Roman" w:eastAsia="Times New Roman" w:hAnsi="Times New Roman"/>
          <w:b/>
          <w:iCs/>
          <w:sz w:val="24"/>
          <w:szCs w:val="24"/>
        </w:rPr>
        <w:t>Any student(s) cheating on an exam will receive a zero on the exam.</w:t>
      </w:r>
      <w:r w:rsidRPr="00D30448">
        <w:rPr>
          <w:rFonts w:ascii="Times New Roman" w:eastAsia="Times New Roman" w:hAnsi="Times New Roman"/>
          <w:iCs/>
          <w:sz w:val="24"/>
          <w:szCs w:val="24"/>
        </w:rPr>
        <w:t xml:space="preserve"> This cannot be replaced with the final score and the professor at his/her discretion can withdraw you from the class</w:t>
      </w:r>
      <w:r>
        <w:rPr>
          <w:rFonts w:ascii="Times New Roman" w:eastAsia="Times New Roman" w:hAnsi="Times New Roman"/>
          <w:iCs/>
          <w:sz w:val="24"/>
          <w:szCs w:val="24"/>
        </w:rPr>
        <w:t xml:space="preserve"> or give you an F as a Final Grade. </w:t>
      </w:r>
      <w:r w:rsidRPr="00D30448">
        <w:rPr>
          <w:rFonts w:ascii="Times New Roman" w:eastAsia="Times New Roman" w:hAnsi="Times New Roman"/>
          <w:iCs/>
          <w:sz w:val="24"/>
          <w:szCs w:val="24"/>
        </w:rPr>
        <w:t xml:space="preserve"> </w:t>
      </w:r>
    </w:p>
    <w:p w14:paraId="3E92B554" w14:textId="77777777" w:rsidR="004C7E24" w:rsidRDefault="004C7E24" w:rsidP="004C7E24">
      <w:pPr>
        <w:spacing w:after="0" w:line="240" w:lineRule="auto"/>
        <w:rPr>
          <w:rFonts w:ascii="Times New Roman" w:eastAsia="Times New Roman" w:hAnsi="Times New Roman"/>
          <w:iCs/>
          <w:sz w:val="24"/>
          <w:szCs w:val="24"/>
        </w:rPr>
      </w:pPr>
    </w:p>
    <w:p w14:paraId="1D43364D" w14:textId="75B4CE5C" w:rsidR="004C7E24" w:rsidRPr="00D30448" w:rsidRDefault="004C7E24" w:rsidP="004C7E24">
      <w:pPr>
        <w:spacing w:after="0" w:line="240" w:lineRule="auto"/>
        <w:rPr>
          <w:rFonts w:ascii="Times New Roman" w:eastAsia="Times New Roman" w:hAnsi="Times New Roman"/>
          <w:iCs/>
          <w:sz w:val="24"/>
          <w:szCs w:val="24"/>
        </w:rPr>
      </w:pPr>
      <w:r>
        <w:rPr>
          <w:rFonts w:ascii="Times New Roman" w:eastAsia="Times New Roman" w:hAnsi="Times New Roman"/>
          <w:iCs/>
          <w:sz w:val="24"/>
          <w:szCs w:val="24"/>
        </w:rPr>
        <w:t xml:space="preserve">Please see more information on </w:t>
      </w:r>
      <w:hyperlink r:id="rId25" w:history="1">
        <w:r w:rsidRPr="004E22D5">
          <w:rPr>
            <w:rStyle w:val="Hyperlink"/>
            <w:rFonts w:ascii="Times New Roman" w:eastAsia="Times New Roman" w:hAnsi="Times New Roman"/>
            <w:iCs/>
            <w:sz w:val="24"/>
            <w:szCs w:val="24"/>
          </w:rPr>
          <w:t>Plagiarism at the following website</w:t>
        </w:r>
      </w:hyperlink>
    </w:p>
    <w:p w14:paraId="3686F932" w14:textId="77777777" w:rsidR="004C7E24" w:rsidRDefault="004C7E24" w:rsidP="004C7E24">
      <w:pPr>
        <w:spacing w:after="0" w:line="240" w:lineRule="auto"/>
        <w:rPr>
          <w:rFonts w:ascii="Times New Roman" w:eastAsia="Times New Roman" w:hAnsi="Times New Roman"/>
          <w:iCs/>
          <w:sz w:val="24"/>
          <w:szCs w:val="24"/>
        </w:rPr>
      </w:pPr>
    </w:p>
    <w:p w14:paraId="2362BD7F" w14:textId="77777777" w:rsidR="004C7E24" w:rsidRPr="006A38CE" w:rsidRDefault="004C7E24" w:rsidP="004C7E24">
      <w:pPr>
        <w:spacing w:after="0" w:line="240" w:lineRule="auto"/>
        <w:rPr>
          <w:rFonts w:ascii="Andalus" w:eastAsia="Times New Roman" w:hAnsi="Andalus" w:cs="Andalus"/>
          <w:b/>
          <w:bCs/>
          <w:sz w:val="24"/>
          <w:szCs w:val="24"/>
        </w:rPr>
      </w:pPr>
    </w:p>
    <w:p w14:paraId="1E0C79D2" w14:textId="77777777" w:rsidR="004C7E24" w:rsidRDefault="007905CB"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w:t>
      </w:r>
    </w:p>
    <w:p w14:paraId="09C9840E" w14:textId="77777777" w:rsidR="004C7E24" w:rsidRDefault="004C7E24" w:rsidP="004C7E24">
      <w:pPr>
        <w:spacing w:after="0" w:line="240" w:lineRule="auto"/>
        <w:rPr>
          <w:rFonts w:ascii="Times New Roman" w:eastAsia="ヒラギノ角ゴ Pro W3" w:hAnsi="Times New Roman"/>
          <w:b/>
          <w:color w:val="000000"/>
          <w:sz w:val="32"/>
          <w:szCs w:val="32"/>
        </w:rPr>
      </w:pPr>
    </w:p>
    <w:p w14:paraId="05A78A37" w14:textId="77777777" w:rsidR="003D4ECD" w:rsidRDefault="003D4ECD" w:rsidP="004C7E24">
      <w:pPr>
        <w:spacing w:after="0" w:line="240" w:lineRule="auto"/>
        <w:rPr>
          <w:rFonts w:ascii="Times New Roman" w:eastAsia="ヒラギノ角ゴ Pro W3" w:hAnsi="Times New Roman"/>
          <w:b/>
          <w:color w:val="000000"/>
          <w:sz w:val="32"/>
          <w:szCs w:val="32"/>
        </w:rPr>
      </w:pPr>
    </w:p>
    <w:p w14:paraId="25157F5E" w14:textId="77777777" w:rsidR="003D4ECD" w:rsidRDefault="003D4ECD" w:rsidP="004C7E24">
      <w:pPr>
        <w:spacing w:after="0" w:line="240" w:lineRule="auto"/>
        <w:rPr>
          <w:rFonts w:ascii="Times New Roman" w:eastAsia="ヒラギノ角ゴ Pro W3" w:hAnsi="Times New Roman"/>
          <w:b/>
          <w:color w:val="000000"/>
          <w:sz w:val="32"/>
          <w:szCs w:val="32"/>
        </w:rPr>
      </w:pPr>
    </w:p>
    <w:p w14:paraId="2E2267BA" w14:textId="77777777" w:rsidR="003D4ECD" w:rsidRDefault="003D4ECD" w:rsidP="004C7E24">
      <w:pPr>
        <w:spacing w:after="0" w:line="240" w:lineRule="auto"/>
        <w:rPr>
          <w:rFonts w:ascii="Times New Roman" w:eastAsia="ヒラギノ角ゴ Pro W3" w:hAnsi="Times New Roman"/>
          <w:b/>
          <w:color w:val="000000"/>
          <w:sz w:val="32"/>
          <w:szCs w:val="32"/>
        </w:rPr>
      </w:pPr>
    </w:p>
    <w:p w14:paraId="12DBB34D" w14:textId="44C3FF35" w:rsidR="004C7E24" w:rsidRPr="00CB780A" w:rsidRDefault="00484814" w:rsidP="004C7E24">
      <w:pPr>
        <w:spacing w:after="0" w:line="240" w:lineRule="auto"/>
        <w:rPr>
          <w:rFonts w:ascii="Times New Roman" w:eastAsia="ヒラギノ角ゴ Pro W3" w:hAnsi="Times New Roman"/>
          <w:b/>
          <w:color w:val="000000"/>
          <w:sz w:val="32"/>
          <w:szCs w:val="32"/>
        </w:rPr>
      </w:pPr>
      <w:r>
        <w:rPr>
          <w:rFonts w:ascii="Times New Roman" w:eastAsia="ヒラギノ角ゴ Pro W3" w:hAnsi="Times New Roman"/>
          <w:b/>
          <w:color w:val="000000"/>
          <w:sz w:val="32"/>
          <w:szCs w:val="32"/>
        </w:rPr>
        <w:t>Plagia</w:t>
      </w:r>
      <w:r w:rsidR="004C7E24" w:rsidRPr="00CB780A">
        <w:rPr>
          <w:rFonts w:ascii="Times New Roman" w:eastAsia="ヒラギノ角ゴ Pro W3" w:hAnsi="Times New Roman"/>
          <w:b/>
          <w:color w:val="000000"/>
          <w:sz w:val="32"/>
          <w:szCs w:val="32"/>
        </w:rPr>
        <w:t>rism</w:t>
      </w:r>
    </w:p>
    <w:p w14:paraId="117A5CE1" w14:textId="77777777" w:rsidR="004C7E24" w:rsidRPr="00CB780A" w:rsidRDefault="004C7E24" w:rsidP="004C7E24">
      <w:pPr>
        <w:spacing w:after="0" w:line="240" w:lineRule="auto"/>
        <w:rPr>
          <w:rFonts w:ascii="Times New Roman" w:eastAsia="ヒラギノ角ゴ Pro W3" w:hAnsi="Times New Roman"/>
          <w:color w:val="000000"/>
          <w:sz w:val="24"/>
          <w:szCs w:val="24"/>
          <w:u w:val="single"/>
        </w:rPr>
      </w:pPr>
      <w:r w:rsidRPr="00CB780A">
        <w:rPr>
          <w:rFonts w:ascii="Times New Roman" w:eastAsia="ヒラギノ角ゴ Pro W3" w:hAnsi="Times New Roman"/>
          <w:color w:val="000000"/>
          <w:sz w:val="24"/>
          <w:szCs w:val="24"/>
          <w:u w:val="single"/>
        </w:rPr>
        <w:t>Guidelines to prevent copying from native speakers or online translators:</w:t>
      </w:r>
    </w:p>
    <w:p w14:paraId="1E49D74B"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11D50A87" w14:textId="77777777" w:rsidR="004C7E24" w:rsidRDefault="004C7E24" w:rsidP="004C7E24">
      <w:pPr>
        <w:spacing w:after="0" w:line="240" w:lineRule="auto"/>
        <w:rPr>
          <w:rFonts w:ascii="Times New Roman" w:eastAsia="ヒラギノ角ゴ Pro W3" w:hAnsi="Times New Roman"/>
          <w:b/>
          <w:color w:val="000000"/>
          <w:sz w:val="24"/>
          <w:szCs w:val="24"/>
        </w:rPr>
      </w:pPr>
      <w:r w:rsidRPr="007905CB">
        <w:rPr>
          <w:rFonts w:ascii="Times New Roman" w:eastAsia="ヒラギノ角ゴ Pro W3" w:hAnsi="Times New Roman"/>
          <w:b/>
          <w:color w:val="000000"/>
          <w:sz w:val="24"/>
          <w:szCs w:val="24"/>
        </w:rPr>
        <w:t xml:space="preserve">Only allow content that pertains to the class. </w:t>
      </w:r>
    </w:p>
    <w:p w14:paraId="35018BF3" w14:textId="77777777" w:rsidR="007905CB" w:rsidRDefault="007905CB" w:rsidP="004C7E24">
      <w:pPr>
        <w:spacing w:after="0" w:line="240" w:lineRule="auto"/>
        <w:rPr>
          <w:rFonts w:ascii="Times New Roman" w:eastAsia="ヒラギノ角ゴ Pro W3" w:hAnsi="Times New Roman"/>
          <w:b/>
          <w:color w:val="000000"/>
          <w:sz w:val="24"/>
          <w:szCs w:val="24"/>
        </w:rPr>
      </w:pPr>
    </w:p>
    <w:p w14:paraId="1762B7E1" w14:textId="77777777" w:rsidR="004C7E24" w:rsidRPr="00CB780A" w:rsidRDefault="004C7E24" w:rsidP="004C7E24">
      <w:pPr>
        <w:spacing w:after="0" w:line="240" w:lineRule="auto"/>
        <w:rPr>
          <w:rFonts w:ascii="Times New Roman" w:eastAsia="ヒラギノ角ゴ Pro W3" w:hAnsi="Times New Roman"/>
          <w:color w:val="000000"/>
          <w:sz w:val="24"/>
          <w:szCs w:val="24"/>
        </w:rPr>
      </w:pPr>
    </w:p>
    <w:p w14:paraId="5B8D6BD0" w14:textId="6DD19183" w:rsidR="004C7E24" w:rsidRDefault="004C7E24" w:rsidP="00924DA9">
      <w:pPr>
        <w:spacing w:after="0" w:line="240" w:lineRule="auto"/>
        <w:rPr>
          <w:rFonts w:ascii="Times New Roman" w:eastAsia="ヒラギノ角ゴ Pro W3" w:hAnsi="Times New Roman"/>
          <w:color w:val="000000"/>
          <w:sz w:val="24"/>
          <w:szCs w:val="24"/>
        </w:rPr>
      </w:pPr>
      <w:r w:rsidRPr="00CB780A">
        <w:rPr>
          <w:rFonts w:ascii="Times New Roman" w:eastAsia="ヒラギノ角ゴ Pro W3" w:hAnsi="Times New Roman"/>
          <w:color w:val="000000"/>
          <w:sz w:val="24"/>
          <w:szCs w:val="24"/>
        </w:rPr>
        <w:t>If it is suspected that you are using an online translator or a native or heritage speaker is doing your work for you</w:t>
      </w:r>
      <w:r w:rsidR="007905CB">
        <w:rPr>
          <w:rFonts w:ascii="Times New Roman" w:eastAsia="ヒラギノ角ゴ Pro W3" w:hAnsi="Times New Roman"/>
          <w:color w:val="000000"/>
          <w:sz w:val="24"/>
          <w:szCs w:val="24"/>
        </w:rPr>
        <w:t xml:space="preserve">, you will receive a </w:t>
      </w:r>
      <w:r w:rsidR="00924DA9">
        <w:rPr>
          <w:rFonts w:ascii="Times New Roman" w:eastAsia="ヒラギノ角ゴ Pro W3" w:hAnsi="Times New Roman"/>
          <w:color w:val="000000"/>
          <w:sz w:val="24"/>
          <w:szCs w:val="24"/>
        </w:rPr>
        <w:t xml:space="preserve">zero on your assignment. </w:t>
      </w:r>
    </w:p>
    <w:p w14:paraId="1BC83B3D" w14:textId="77777777" w:rsidR="00924DA9" w:rsidRDefault="00924DA9" w:rsidP="00924DA9">
      <w:pPr>
        <w:spacing w:after="0" w:line="240" w:lineRule="auto"/>
        <w:rPr>
          <w:rFonts w:ascii="Times New Roman" w:eastAsia="ヒラギノ角ゴ Pro W3" w:hAnsi="Times New Roman"/>
          <w:color w:val="000000"/>
          <w:sz w:val="24"/>
          <w:szCs w:val="24"/>
        </w:rPr>
      </w:pPr>
    </w:p>
    <w:p w14:paraId="5B6DDF01" w14:textId="77777777" w:rsidR="007905CB" w:rsidRPr="00CB780A" w:rsidRDefault="007905CB" w:rsidP="004C7E24">
      <w:pPr>
        <w:spacing w:after="0" w:line="240" w:lineRule="auto"/>
        <w:rPr>
          <w:rFonts w:ascii="Times New Roman" w:eastAsia="ヒラギノ角ゴ Pro W3" w:hAnsi="Times New Roman"/>
          <w:color w:val="000000"/>
          <w:sz w:val="24"/>
          <w:szCs w:val="24"/>
        </w:rPr>
      </w:pPr>
      <w:r>
        <w:rPr>
          <w:rFonts w:ascii="Times New Roman" w:eastAsia="ヒラギノ角ゴ Pro W3" w:hAnsi="Times New Roman"/>
          <w:color w:val="000000"/>
          <w:sz w:val="24"/>
          <w:szCs w:val="24"/>
        </w:rPr>
        <w:t xml:space="preserve">Most of the time it is obvious when you are not doing your own </w:t>
      </w:r>
      <w:proofErr w:type="gramStart"/>
      <w:r>
        <w:rPr>
          <w:rFonts w:ascii="Times New Roman" w:eastAsia="ヒラギノ角ゴ Pro W3" w:hAnsi="Times New Roman"/>
          <w:color w:val="000000"/>
          <w:sz w:val="24"/>
          <w:szCs w:val="24"/>
        </w:rPr>
        <w:t>work;</w:t>
      </w:r>
      <w:proofErr w:type="gramEnd"/>
      <w:r>
        <w:rPr>
          <w:rFonts w:ascii="Times New Roman" w:eastAsia="ヒラギノ角ゴ Pro W3" w:hAnsi="Times New Roman"/>
          <w:color w:val="000000"/>
          <w:sz w:val="24"/>
          <w:szCs w:val="24"/>
        </w:rPr>
        <w:t xml:space="preserve"> especially in your writing assignments and short answer assignments.  By use of verb tenses that we are not learning, sentence structure that we are not learning, slang, and advanced vocabulary.  Only use what we are doing in class.  In doing so, I can be </w:t>
      </w:r>
      <w:proofErr w:type="gramStart"/>
      <w:r>
        <w:rPr>
          <w:rFonts w:ascii="Times New Roman" w:eastAsia="ヒラギノ角ゴ Pro W3" w:hAnsi="Times New Roman"/>
          <w:color w:val="000000"/>
          <w:sz w:val="24"/>
          <w:szCs w:val="24"/>
        </w:rPr>
        <w:t>fairly certain</w:t>
      </w:r>
      <w:proofErr w:type="gramEnd"/>
      <w:r>
        <w:rPr>
          <w:rFonts w:ascii="Times New Roman" w:eastAsia="ヒラギノ角ゴ Pro W3" w:hAnsi="Times New Roman"/>
          <w:color w:val="000000"/>
          <w:sz w:val="24"/>
          <w:szCs w:val="24"/>
        </w:rPr>
        <w:t xml:space="preserve"> that you are doing your own work.  The </w:t>
      </w:r>
      <w:proofErr w:type="gramStart"/>
      <w:r>
        <w:rPr>
          <w:rFonts w:ascii="Times New Roman" w:eastAsia="ヒラギノ角ゴ Pro W3" w:hAnsi="Times New Roman"/>
          <w:color w:val="000000"/>
          <w:sz w:val="24"/>
          <w:szCs w:val="24"/>
        </w:rPr>
        <w:t>aforementioned statement</w:t>
      </w:r>
      <w:proofErr w:type="gramEnd"/>
      <w:r>
        <w:rPr>
          <w:rFonts w:ascii="Times New Roman" w:eastAsia="ヒラギノ角ゴ Pro W3" w:hAnsi="Times New Roman"/>
          <w:color w:val="000000"/>
          <w:sz w:val="24"/>
          <w:szCs w:val="24"/>
        </w:rPr>
        <w:t xml:space="preserve"> refers to exams as well. </w:t>
      </w:r>
    </w:p>
    <w:p w14:paraId="21111E67"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p>
    <w:p w14:paraId="093F97BF" w14:textId="77777777" w:rsidR="004C7E24" w:rsidRPr="00DD66F2" w:rsidRDefault="004C7E24" w:rsidP="004C7E24">
      <w:pPr>
        <w:spacing w:after="0" w:line="240" w:lineRule="auto"/>
        <w:rPr>
          <w:rFonts w:ascii="Andalus" w:eastAsia="Times New Roman" w:hAnsi="Andalus" w:cs="Andalus"/>
          <w:color w:val="000000"/>
          <w:sz w:val="28"/>
          <w:szCs w:val="28"/>
          <w:u w:val="single"/>
        </w:rPr>
      </w:pPr>
      <w:r w:rsidRPr="00DD66F2">
        <w:rPr>
          <w:rFonts w:ascii="Andalus" w:eastAsia="Times New Roman" w:hAnsi="Andalus" w:cs="Andalus"/>
          <w:b/>
          <w:bCs/>
          <w:sz w:val="28"/>
          <w:szCs w:val="28"/>
          <w:u w:val="single"/>
        </w:rPr>
        <w:t>Valencia College Expected student conduct:</w:t>
      </w:r>
      <w:r w:rsidRPr="00DD66F2">
        <w:rPr>
          <w:rFonts w:ascii="Andalus" w:eastAsia="Times New Roman" w:hAnsi="Andalus" w:cs="Andalus"/>
          <w:color w:val="000000"/>
          <w:sz w:val="28"/>
          <w:szCs w:val="28"/>
          <w:u w:val="single"/>
        </w:rPr>
        <w:t xml:space="preserve"> </w:t>
      </w:r>
      <w:r w:rsidRPr="00DD66F2">
        <w:rPr>
          <w:rFonts w:ascii="Andalus" w:eastAsia="Times New Roman" w:hAnsi="Andalus" w:cs="Andalus"/>
          <w:b/>
          <w:bCs/>
          <w:color w:val="000000"/>
          <w:sz w:val="28"/>
          <w:szCs w:val="28"/>
          <w:u w:val="single"/>
        </w:rPr>
        <w:t>10-03 Student Code of Conduct</w:t>
      </w:r>
    </w:p>
    <w:tbl>
      <w:tblPr>
        <w:tblW w:w="0" w:type="auto"/>
        <w:tblCellSpacing w:w="22" w:type="dxa"/>
        <w:tblCellMar>
          <w:left w:w="0" w:type="dxa"/>
          <w:right w:w="0" w:type="dxa"/>
        </w:tblCellMar>
        <w:tblLook w:val="04A0" w:firstRow="1" w:lastRow="0" w:firstColumn="1" w:lastColumn="0" w:noHBand="0" w:noVBand="1"/>
      </w:tblPr>
      <w:tblGrid>
        <w:gridCol w:w="1876"/>
        <w:gridCol w:w="72"/>
      </w:tblGrid>
      <w:tr w:rsidR="004C7E24" w:rsidRPr="006A38CE" w14:paraId="0ED3224A" w14:textId="77777777" w:rsidTr="00043F49">
        <w:trPr>
          <w:tblCellSpacing w:w="22" w:type="dxa"/>
        </w:trPr>
        <w:tc>
          <w:tcPr>
            <w:tcW w:w="1810" w:type="dxa"/>
            <w:noWrap/>
            <w:vAlign w:val="center"/>
          </w:tcPr>
          <w:p w14:paraId="67AD2DEF" w14:textId="61C0C047"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79C828D3" w14:textId="13CAAFA3" w:rsidR="004C7E24" w:rsidRPr="006A38CE" w:rsidRDefault="004C7E24" w:rsidP="00043F49">
            <w:pPr>
              <w:spacing w:after="0" w:line="240" w:lineRule="auto"/>
              <w:rPr>
                <w:rFonts w:ascii="Andalus" w:eastAsia="Times New Roman" w:hAnsi="Andalus" w:cs="Andalus"/>
                <w:color w:val="000000"/>
                <w:sz w:val="24"/>
                <w:szCs w:val="24"/>
              </w:rPr>
            </w:pPr>
          </w:p>
        </w:tc>
      </w:tr>
      <w:tr w:rsidR="004C7E24" w:rsidRPr="006A38CE" w14:paraId="7486CD4A" w14:textId="77777777" w:rsidTr="00043F49">
        <w:trPr>
          <w:tblCellSpacing w:w="22" w:type="dxa"/>
        </w:trPr>
        <w:tc>
          <w:tcPr>
            <w:tcW w:w="1810" w:type="dxa"/>
            <w:noWrap/>
          </w:tcPr>
          <w:p w14:paraId="54D71945" w14:textId="3F0FCD7A" w:rsidR="004C7E24" w:rsidRPr="006A38CE" w:rsidRDefault="004C7E24" w:rsidP="00043F49">
            <w:pPr>
              <w:spacing w:after="0" w:line="240" w:lineRule="auto"/>
              <w:jc w:val="right"/>
              <w:rPr>
                <w:rFonts w:ascii="Andalus" w:eastAsia="Times New Roman" w:hAnsi="Andalus" w:cs="Andalus"/>
                <w:color w:val="000000"/>
                <w:sz w:val="24"/>
                <w:szCs w:val="24"/>
              </w:rPr>
            </w:pPr>
          </w:p>
        </w:tc>
        <w:tc>
          <w:tcPr>
            <w:tcW w:w="0" w:type="auto"/>
            <w:vAlign w:val="center"/>
          </w:tcPr>
          <w:p w14:paraId="5AF1423C" w14:textId="3A9D493F" w:rsidR="004C7E24" w:rsidRPr="006A38CE" w:rsidRDefault="004C7E24" w:rsidP="00043F49">
            <w:pPr>
              <w:spacing w:after="0" w:line="240" w:lineRule="auto"/>
              <w:rPr>
                <w:rFonts w:ascii="Andalus" w:eastAsia="Times New Roman" w:hAnsi="Andalus" w:cs="Andalus"/>
                <w:color w:val="000000"/>
                <w:sz w:val="24"/>
                <w:szCs w:val="24"/>
              </w:rPr>
            </w:pPr>
          </w:p>
        </w:tc>
      </w:tr>
    </w:tbl>
    <w:p w14:paraId="727E7363" w14:textId="645BCCB8" w:rsidR="004C7E24" w:rsidRPr="006A38CE" w:rsidRDefault="008F08EC" w:rsidP="004C7E24">
      <w:pPr>
        <w:spacing w:after="0" w:line="240" w:lineRule="auto"/>
        <w:jc w:val="both"/>
        <w:rPr>
          <w:rFonts w:ascii="Andalus" w:eastAsia="Times New Roman" w:hAnsi="Andalus" w:cs="Andalus"/>
          <w:sz w:val="24"/>
          <w:szCs w:val="24"/>
        </w:rPr>
      </w:pPr>
      <w:r>
        <w:rPr>
          <w:rFonts w:ascii="Andalus" w:eastAsia="Times New Roman" w:hAnsi="Andalus" w:cs="Andalus"/>
          <w:sz w:val="24"/>
          <w:szCs w:val="24"/>
        </w:rPr>
        <w:t>V</w:t>
      </w:r>
      <w:r w:rsidR="004C7E24" w:rsidRPr="006A38CE">
        <w:rPr>
          <w:rFonts w:ascii="Andalus" w:eastAsia="Times New Roman" w:hAnsi="Andalus" w:cs="Andalus"/>
          <w:sz w:val="24"/>
          <w:szCs w:val="24"/>
        </w:rPr>
        <w:t xml:space="preserve">alencia Community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w:t>
      </w:r>
      <w:proofErr w:type="gramStart"/>
      <w:r w:rsidR="004C7E24" w:rsidRPr="006A38CE">
        <w:rPr>
          <w:rFonts w:ascii="Andalus" w:eastAsia="Times New Roman" w:hAnsi="Andalus" w:cs="Andalus"/>
          <w:sz w:val="24"/>
          <w:szCs w:val="24"/>
        </w:rPr>
        <w:t>action</w:t>
      </w:r>
      <w:proofErr w:type="gramEnd"/>
      <w:r w:rsidR="004C7E24" w:rsidRPr="006A38CE">
        <w:rPr>
          <w:rFonts w:ascii="Andalus" w:eastAsia="Times New Roman" w:hAnsi="Andalus" w:cs="Andalus"/>
          <w:sz w:val="24"/>
          <w:szCs w:val="24"/>
        </w:rPr>
        <w:t xml:space="preserve"> which may include a warning, withdrawal from class, probation, suspension, or expulsion from the college.  Please read the Student Code of Conduct in the current Valencia Student Handbook. </w:t>
      </w:r>
    </w:p>
    <w:p w14:paraId="781D7F31" w14:textId="68969D51" w:rsidR="004C7E24" w:rsidRPr="006A38CE" w:rsidRDefault="004C7E24" w:rsidP="004C7E24">
      <w:pPr>
        <w:spacing w:after="0" w:line="240" w:lineRule="auto"/>
        <w:rPr>
          <w:rFonts w:ascii="Andalus" w:eastAsia="Times New Roman" w:hAnsi="Andalus" w:cs="Andalus"/>
          <w:b/>
          <w:bCs/>
          <w:sz w:val="24"/>
          <w:szCs w:val="24"/>
        </w:rPr>
      </w:pPr>
      <w:r w:rsidRPr="006A38CE">
        <w:rPr>
          <w:rFonts w:ascii="Andalus" w:eastAsia="Times New Roman" w:hAnsi="Andalus" w:cs="Andalus"/>
          <w:sz w:val="24"/>
          <w:szCs w:val="24"/>
        </w:rPr>
        <w:t xml:space="preserve">Here is the link to Valencia’s </w:t>
      </w:r>
      <w:hyperlink r:id="rId26" w:history="1">
        <w:r w:rsidRPr="004E22D5">
          <w:rPr>
            <w:rStyle w:val="Hyperlink"/>
            <w:rFonts w:ascii="Andalus" w:eastAsia="Times New Roman" w:hAnsi="Andalus" w:cs="Andalus"/>
            <w:sz w:val="24"/>
            <w:szCs w:val="24"/>
          </w:rPr>
          <w:t>Student Code of Conduct website:</w:t>
        </w:r>
      </w:hyperlink>
      <w:r w:rsidRPr="006A38CE">
        <w:rPr>
          <w:rFonts w:ascii="Andalus" w:eastAsia="Times New Roman" w:hAnsi="Andalus" w:cs="Andalus"/>
          <w:sz w:val="24"/>
          <w:szCs w:val="24"/>
        </w:rPr>
        <w:t xml:space="preserve"> </w:t>
      </w:r>
    </w:p>
    <w:p w14:paraId="1EA5801A" w14:textId="77777777" w:rsidR="004C7E24" w:rsidRPr="006A38CE" w:rsidRDefault="004C7E24" w:rsidP="004C7E24">
      <w:pPr>
        <w:spacing w:after="0" w:line="240" w:lineRule="auto"/>
        <w:rPr>
          <w:rFonts w:ascii="Andalus" w:eastAsia="Times New Roman" w:hAnsi="Andalus" w:cs="Andalus"/>
          <w:b/>
          <w:bCs/>
          <w:sz w:val="24"/>
          <w:szCs w:val="24"/>
        </w:rPr>
      </w:pPr>
    </w:p>
    <w:p w14:paraId="0270B470" w14:textId="77777777" w:rsidR="00CF597E" w:rsidRDefault="00CF597E" w:rsidP="004C7E24">
      <w:pPr>
        <w:spacing w:after="0" w:line="240" w:lineRule="auto"/>
        <w:rPr>
          <w:rFonts w:ascii="Andalus" w:eastAsia="Times New Roman" w:hAnsi="Andalus" w:cs="Andalus"/>
          <w:b/>
          <w:bCs/>
          <w:sz w:val="28"/>
          <w:szCs w:val="28"/>
          <w:u w:val="single"/>
        </w:rPr>
      </w:pPr>
    </w:p>
    <w:p w14:paraId="41E2CDCD" w14:textId="77777777" w:rsidR="00CF597E" w:rsidRDefault="00CF597E" w:rsidP="004C7E24">
      <w:pPr>
        <w:spacing w:after="0" w:line="240" w:lineRule="auto"/>
        <w:rPr>
          <w:rFonts w:ascii="Andalus" w:eastAsia="Times New Roman" w:hAnsi="Andalus" w:cs="Andalus"/>
          <w:b/>
          <w:bCs/>
          <w:sz w:val="28"/>
          <w:szCs w:val="28"/>
          <w:u w:val="single"/>
        </w:rPr>
      </w:pPr>
    </w:p>
    <w:p w14:paraId="3D9E31DD" w14:textId="77777777" w:rsidR="00327EE0" w:rsidRDefault="00327EE0" w:rsidP="004C7E24">
      <w:pPr>
        <w:spacing w:after="0" w:line="240" w:lineRule="auto"/>
        <w:rPr>
          <w:rFonts w:ascii="Andalus" w:eastAsia="Times New Roman" w:hAnsi="Andalus" w:cs="Andalus"/>
          <w:b/>
          <w:bCs/>
          <w:sz w:val="28"/>
          <w:szCs w:val="28"/>
          <w:u w:val="single"/>
        </w:rPr>
      </w:pPr>
    </w:p>
    <w:p w14:paraId="4E301E51" w14:textId="01E15C4A" w:rsidR="004C7E24" w:rsidRPr="00DD66F2" w:rsidRDefault="004C7E24" w:rsidP="004C7E24">
      <w:pPr>
        <w:spacing w:after="0" w:line="240" w:lineRule="auto"/>
        <w:rPr>
          <w:rFonts w:ascii="Andalus" w:eastAsia="Times New Roman" w:hAnsi="Andalus" w:cs="Andalus"/>
          <w:b/>
          <w:bCs/>
          <w:sz w:val="28"/>
          <w:szCs w:val="28"/>
          <w:u w:val="single"/>
        </w:rPr>
      </w:pPr>
      <w:r w:rsidRPr="00DD66F2">
        <w:rPr>
          <w:rFonts w:ascii="Andalus" w:eastAsia="Times New Roman" w:hAnsi="Andalus" w:cs="Andalus"/>
          <w:b/>
          <w:bCs/>
          <w:sz w:val="28"/>
          <w:szCs w:val="28"/>
          <w:u w:val="single"/>
        </w:rPr>
        <w:t xml:space="preserve">Students with Disabilities: </w:t>
      </w:r>
    </w:p>
    <w:p w14:paraId="2707DE19" w14:textId="5E1EF330" w:rsidR="004C7E24" w:rsidRPr="006A38CE" w:rsidRDefault="004C7E24" w:rsidP="004C7E24">
      <w:pPr>
        <w:spacing w:after="0" w:line="240" w:lineRule="auto"/>
        <w:jc w:val="both"/>
        <w:rPr>
          <w:rFonts w:ascii="Andalus" w:eastAsia="Times New Roman" w:hAnsi="Andalus" w:cs="Andalus"/>
          <w:sz w:val="24"/>
          <w:szCs w:val="24"/>
        </w:rPr>
      </w:pPr>
      <w:r w:rsidRPr="006A38CE">
        <w:rPr>
          <w:rFonts w:ascii="Andalus" w:eastAsia="Times New Roman" w:hAnsi="Andalus" w:cs="Andalus"/>
          <w:bCs/>
          <w:sz w:val="24"/>
          <w:szCs w:val="24"/>
        </w:rPr>
        <w:t>Students</w:t>
      </w:r>
      <w:r w:rsidRPr="006A38CE">
        <w:rPr>
          <w:rFonts w:ascii="Andalus" w:eastAsia="Times New Roman" w:hAnsi="Andalus" w:cs="Andalus"/>
          <w:b/>
          <w:bCs/>
          <w:sz w:val="24"/>
          <w:szCs w:val="24"/>
        </w:rPr>
        <w:t xml:space="preserve"> </w:t>
      </w:r>
      <w:r w:rsidRPr="006A38CE">
        <w:rPr>
          <w:rFonts w:ascii="Andalus" w:eastAsia="Times New Roman" w:hAnsi="Andalus" w:cs="Andalus"/>
          <w:sz w:val="24"/>
          <w:szCs w:val="24"/>
        </w:rPr>
        <w:t xml:space="preserve">who qualify for academic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must provide a letter from the Office for Students with Disabilities (OSD) and discuss specific needs with the professor, preferably during the first week of class.  The Office for Students with Disabilities (West-SSB 102) determines </w:t>
      </w:r>
      <w:proofErr w:type="gramStart"/>
      <w:r w:rsidRPr="006A38CE">
        <w:rPr>
          <w:rFonts w:ascii="Andalus" w:eastAsia="Times New Roman" w:hAnsi="Andalus" w:cs="Andalus"/>
          <w:sz w:val="24"/>
          <w:szCs w:val="24"/>
        </w:rPr>
        <w:t>accommodations</w:t>
      </w:r>
      <w:proofErr w:type="gramEnd"/>
      <w:r w:rsidRPr="006A38CE">
        <w:rPr>
          <w:rFonts w:ascii="Andalus" w:eastAsia="Times New Roman" w:hAnsi="Andalus" w:cs="Andalus"/>
          <w:sz w:val="24"/>
          <w:szCs w:val="24"/>
        </w:rPr>
        <w:t xml:space="preserve"> based on appropriate documentation of disabilities.  The goal at the OSD is to open doors, remove barriers and assist you in any way the can. The key to success is matching your needs to the services provided. Please contact this office to discuss your individual needs. </w:t>
      </w:r>
      <w:r>
        <w:rPr>
          <w:rFonts w:ascii="Andalus" w:eastAsia="Times New Roman" w:hAnsi="Andalus" w:cs="Andalus"/>
          <w:sz w:val="24"/>
          <w:szCs w:val="24"/>
        </w:rPr>
        <w:t xml:space="preserve">   </w:t>
      </w:r>
      <w:r w:rsidRPr="006A38CE">
        <w:rPr>
          <w:rFonts w:ascii="Andalus" w:eastAsia="Times New Roman" w:hAnsi="Andalus" w:cs="Andalus"/>
          <w:sz w:val="24"/>
          <w:szCs w:val="24"/>
        </w:rPr>
        <w:t xml:space="preserve">Here is the link to Valencia’s OSD </w:t>
      </w:r>
      <w:hyperlink r:id="rId27" w:history="1">
        <w:r w:rsidRPr="004E22D5">
          <w:rPr>
            <w:rStyle w:val="Hyperlink"/>
            <w:rFonts w:ascii="Andalus" w:eastAsia="Times New Roman" w:hAnsi="Andalus" w:cs="Andalus"/>
            <w:sz w:val="24"/>
            <w:szCs w:val="24"/>
          </w:rPr>
          <w:t>website</w:t>
        </w:r>
      </w:hyperlink>
    </w:p>
    <w:p w14:paraId="73E0224C"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r w:rsidRPr="006A38CE">
        <w:rPr>
          <w:rFonts w:ascii="Andalus" w:eastAsia="Times New Roman" w:hAnsi="Andalus" w:cs="Andalus"/>
          <w:b/>
          <w:bCs/>
          <w:color w:val="000000"/>
          <w:sz w:val="24"/>
          <w:szCs w:val="24"/>
        </w:rPr>
        <w:t xml:space="preserve">West Campus </w:t>
      </w:r>
      <w:r w:rsidRPr="006A38CE">
        <w:rPr>
          <w:rFonts w:ascii="Andalus" w:eastAsia="Times New Roman" w:hAnsi="Andalus" w:cs="Andalus"/>
          <w:b/>
          <w:color w:val="000000"/>
          <w:sz w:val="24"/>
          <w:szCs w:val="24"/>
        </w:rPr>
        <w:br/>
        <w:t>SSB, Rm. 102    Ph: 407-582-1523      Fax: 407-582-1326      TTY: 407-582-1222</w:t>
      </w:r>
    </w:p>
    <w:p w14:paraId="7890A6CE" w14:textId="77777777" w:rsidR="004C7E24" w:rsidRDefault="004C7E24" w:rsidP="004C7E24">
      <w:pPr>
        <w:autoSpaceDE w:val="0"/>
        <w:autoSpaceDN w:val="0"/>
        <w:adjustRightInd w:val="0"/>
        <w:spacing w:after="0" w:line="240" w:lineRule="auto"/>
        <w:rPr>
          <w:rFonts w:ascii="Andalus" w:eastAsia="Times New Roman" w:hAnsi="Andalus" w:cs="Andalus"/>
          <w:b/>
          <w:color w:val="000000"/>
          <w:sz w:val="24"/>
          <w:szCs w:val="24"/>
        </w:rPr>
      </w:pPr>
    </w:p>
    <w:p w14:paraId="033A224A" w14:textId="77777777" w:rsidR="004C7E24" w:rsidRPr="003E17D7" w:rsidRDefault="004C7E24" w:rsidP="004C7E24">
      <w:pPr>
        <w:spacing w:after="0" w:line="240" w:lineRule="auto"/>
        <w:rPr>
          <w:rFonts w:eastAsia="MS Mincho"/>
          <w:i/>
          <w:sz w:val="24"/>
          <w:szCs w:val="24"/>
        </w:rPr>
      </w:pPr>
    </w:p>
    <w:p w14:paraId="5AF7138A" w14:textId="77777777" w:rsidR="00924DA9" w:rsidRDefault="00924DA9" w:rsidP="004C7E24">
      <w:pPr>
        <w:spacing w:after="0" w:line="240" w:lineRule="auto"/>
        <w:rPr>
          <w:rFonts w:eastAsia="MS Mincho"/>
          <w:b/>
          <w:sz w:val="24"/>
          <w:szCs w:val="24"/>
        </w:rPr>
      </w:pPr>
    </w:p>
    <w:p w14:paraId="120876C5" w14:textId="0452467C" w:rsidR="004C7E24" w:rsidRPr="003E17D7" w:rsidRDefault="004C7E24" w:rsidP="004C7E24">
      <w:pPr>
        <w:spacing w:after="0" w:line="240" w:lineRule="auto"/>
        <w:rPr>
          <w:rFonts w:eastAsia="MS Mincho"/>
          <w:b/>
          <w:sz w:val="24"/>
          <w:szCs w:val="24"/>
        </w:rPr>
      </w:pPr>
      <w:r w:rsidRPr="003E17D7">
        <w:rPr>
          <w:rFonts w:eastAsia="MS Mincho"/>
          <w:b/>
          <w:sz w:val="24"/>
          <w:szCs w:val="24"/>
        </w:rPr>
        <w:t>Security Statement</w:t>
      </w:r>
    </w:p>
    <w:p w14:paraId="69C10C07" w14:textId="77777777" w:rsidR="004C7E24" w:rsidRPr="003E17D7" w:rsidRDefault="004C7E24" w:rsidP="004C7E24">
      <w:pPr>
        <w:spacing w:after="0" w:line="240" w:lineRule="auto"/>
        <w:ind w:left="1440" w:hanging="720"/>
        <w:rPr>
          <w:rFonts w:eastAsia="MS Mincho"/>
          <w:sz w:val="24"/>
          <w:szCs w:val="24"/>
        </w:rPr>
      </w:pPr>
      <w:r w:rsidRPr="003E17D7">
        <w:rPr>
          <w:rFonts w:eastAsia="MS Mincho"/>
          <w:sz w:val="24"/>
          <w:szCs w:val="24"/>
        </w:rPr>
        <w:t>Consider adding a security statement to your syllabus. This statement comes from our chief of security:</w:t>
      </w:r>
    </w:p>
    <w:p w14:paraId="2DF745AE" w14:textId="77777777" w:rsidR="004C7E24" w:rsidRPr="003E17D7" w:rsidRDefault="004C7E24" w:rsidP="004C7E24">
      <w:pPr>
        <w:spacing w:after="0" w:line="240" w:lineRule="auto"/>
        <w:ind w:left="1440" w:hanging="1440"/>
        <w:rPr>
          <w:rFonts w:eastAsia="MS Mincho"/>
          <w:sz w:val="24"/>
          <w:szCs w:val="24"/>
        </w:rPr>
      </w:pPr>
    </w:p>
    <w:p w14:paraId="0238F596" w14:textId="77777777" w:rsidR="004C7E24" w:rsidRPr="003E17D7" w:rsidRDefault="004C7E24" w:rsidP="004C7E24">
      <w:pPr>
        <w:spacing w:after="0" w:line="240" w:lineRule="auto"/>
        <w:ind w:left="1440" w:hanging="1440"/>
        <w:rPr>
          <w:rFonts w:eastAsia="Times New Roman"/>
          <w:i/>
        </w:rPr>
      </w:pPr>
      <w:r w:rsidRPr="003E17D7">
        <w:rPr>
          <w:rFonts w:eastAsia="MS Mincho"/>
          <w:sz w:val="24"/>
          <w:szCs w:val="24"/>
        </w:rPr>
        <w:lastRenderedPageBreak/>
        <w:tab/>
      </w:r>
      <w:r w:rsidRPr="003E17D7">
        <w:rPr>
          <w:rFonts w:eastAsia="Times New Roman"/>
          <w:i/>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r w:rsidRPr="003E17D7">
        <w:rPr>
          <w:rFonts w:eastAsia="Times New Roman"/>
          <w:i/>
        </w:rPr>
        <w:br/>
        <w:t>Finally, report any suspicious persons to West Campus Security at 407-582-1000, 407-582-1030 (after-hours number) or by using the yellow emergency call boxes located on light poles in the parking lots and along walkways.</w:t>
      </w:r>
    </w:p>
    <w:p w14:paraId="5E323902" w14:textId="77777777" w:rsidR="004C7E24" w:rsidRPr="006A38CE" w:rsidRDefault="004C7E24" w:rsidP="004C7E24">
      <w:pPr>
        <w:autoSpaceDE w:val="0"/>
        <w:autoSpaceDN w:val="0"/>
        <w:adjustRightInd w:val="0"/>
        <w:spacing w:after="0" w:line="240" w:lineRule="auto"/>
        <w:rPr>
          <w:rFonts w:ascii="Andalus" w:eastAsia="Times New Roman" w:hAnsi="Andalus" w:cs="Andalus"/>
          <w:b/>
          <w:bCs/>
          <w:color w:val="000000"/>
          <w:sz w:val="24"/>
          <w:szCs w:val="24"/>
        </w:rPr>
      </w:pPr>
    </w:p>
    <w:p w14:paraId="47C1E070" w14:textId="77777777" w:rsidR="004C7E24" w:rsidRPr="006A38CE" w:rsidRDefault="004C7E24" w:rsidP="004C7E24">
      <w:pPr>
        <w:autoSpaceDE w:val="0"/>
        <w:autoSpaceDN w:val="0"/>
        <w:adjustRightInd w:val="0"/>
        <w:spacing w:after="0" w:line="240" w:lineRule="auto"/>
        <w:rPr>
          <w:rFonts w:ascii="Andalus" w:eastAsia="Times New Roman" w:hAnsi="Andalus" w:cs="Andalus"/>
          <w:b/>
          <w:bCs/>
          <w:sz w:val="24"/>
          <w:szCs w:val="24"/>
        </w:rPr>
      </w:pPr>
      <w:r w:rsidRPr="006A38CE">
        <w:rPr>
          <w:rFonts w:ascii="Andalus" w:eastAsia="Times New Roman" w:hAnsi="Andalus" w:cs="Andalus"/>
          <w:b/>
          <w:bCs/>
          <w:sz w:val="24"/>
          <w:szCs w:val="24"/>
        </w:rPr>
        <w:t>Valencia I.D. Cards</w:t>
      </w:r>
    </w:p>
    <w:p w14:paraId="73CC09F1" w14:textId="77777777" w:rsidR="004C7E24" w:rsidRDefault="004C7E24" w:rsidP="004C7E24">
      <w:pPr>
        <w:autoSpaceDE w:val="0"/>
        <w:autoSpaceDN w:val="0"/>
        <w:adjustRightInd w:val="0"/>
        <w:spacing w:after="0" w:line="240" w:lineRule="auto"/>
        <w:rPr>
          <w:rFonts w:ascii="Andalus" w:eastAsia="Times New Roman" w:hAnsi="Andalus" w:cs="Andalus"/>
          <w:sz w:val="24"/>
          <w:szCs w:val="24"/>
        </w:rPr>
      </w:pPr>
      <w:r w:rsidRPr="006A38CE">
        <w:rPr>
          <w:rFonts w:ascii="Andalus" w:eastAsia="Times New Roman" w:hAnsi="Andalus" w:cs="Andalus"/>
          <w:sz w:val="24"/>
          <w:szCs w:val="24"/>
        </w:rPr>
        <w:t xml:space="preserve">Valencia ID cards are required for LRC, Testing Center, and IMC usage. </w:t>
      </w:r>
      <w:r>
        <w:rPr>
          <w:rFonts w:ascii="Andalus" w:eastAsia="Times New Roman" w:hAnsi="Andalus" w:cs="Andalus"/>
          <w:sz w:val="24"/>
          <w:szCs w:val="24"/>
        </w:rPr>
        <w:t xml:space="preserve">They can be obtained at the Security office in the SSB.  </w:t>
      </w:r>
    </w:p>
    <w:p w14:paraId="75A659E9" w14:textId="77777777" w:rsidR="004C7E24" w:rsidRPr="006A38CE" w:rsidRDefault="004C7E24" w:rsidP="004C7E24">
      <w:pPr>
        <w:autoSpaceDE w:val="0"/>
        <w:autoSpaceDN w:val="0"/>
        <w:adjustRightInd w:val="0"/>
        <w:spacing w:after="0" w:line="240" w:lineRule="auto"/>
        <w:rPr>
          <w:rFonts w:ascii="Andalus" w:eastAsia="Times New Roman" w:hAnsi="Andalus" w:cs="Andalus"/>
          <w:sz w:val="24"/>
          <w:szCs w:val="24"/>
        </w:rPr>
      </w:pPr>
    </w:p>
    <w:p w14:paraId="09D42720" w14:textId="77777777" w:rsidR="004C7E24" w:rsidRPr="006A38CE" w:rsidRDefault="004C7E24" w:rsidP="004C7E24">
      <w:pPr>
        <w:spacing w:after="0"/>
        <w:rPr>
          <w:rFonts w:ascii="Andalus" w:eastAsia="Times New Roman" w:hAnsi="Andalus" w:cs="Andalus"/>
          <w:sz w:val="24"/>
          <w:szCs w:val="24"/>
        </w:rPr>
      </w:pPr>
      <w:r w:rsidRPr="006A38CE">
        <w:rPr>
          <w:rFonts w:ascii="Andalus" w:eastAsia="Times New Roman" w:hAnsi="Andalus" w:cs="Andalus"/>
          <w:b/>
          <w:bCs/>
          <w:sz w:val="24"/>
          <w:szCs w:val="24"/>
        </w:rPr>
        <w:t xml:space="preserve">Disclaimer Statement: </w:t>
      </w:r>
      <w:r w:rsidRPr="006A38CE">
        <w:rPr>
          <w:rFonts w:ascii="Andalus" w:eastAsia="Times New Roman" w:hAnsi="Andalus" w:cs="Andalus"/>
          <w:sz w:val="24"/>
          <w:szCs w:val="24"/>
        </w:rPr>
        <w:t xml:space="preserve">This outline may be altered, at the instructor’s discretion, </w:t>
      </w:r>
      <w:proofErr w:type="gramStart"/>
      <w:r w:rsidRPr="006A38CE">
        <w:rPr>
          <w:rFonts w:ascii="Andalus" w:eastAsia="Times New Roman" w:hAnsi="Andalus" w:cs="Andalus"/>
          <w:sz w:val="24"/>
          <w:szCs w:val="24"/>
        </w:rPr>
        <w:t>during the course of</w:t>
      </w:r>
      <w:proofErr w:type="gramEnd"/>
      <w:r w:rsidRPr="006A38CE">
        <w:rPr>
          <w:rFonts w:ascii="Andalus" w:eastAsia="Times New Roman" w:hAnsi="Andalus" w:cs="Andalus"/>
          <w:sz w:val="24"/>
          <w:szCs w:val="24"/>
        </w:rPr>
        <w:t xml:space="preserve"> the term. It is the responsibility of the student to make any adjustments as </w:t>
      </w:r>
      <w:proofErr w:type="gramStart"/>
      <w:r w:rsidRPr="006A38CE">
        <w:rPr>
          <w:rFonts w:ascii="Andalus" w:eastAsia="Times New Roman" w:hAnsi="Andalus" w:cs="Andalus"/>
          <w:sz w:val="24"/>
          <w:szCs w:val="24"/>
        </w:rPr>
        <w:t>announced</w:t>
      </w:r>
      <w:proofErr w:type="gramEnd"/>
    </w:p>
    <w:p w14:paraId="2AEDA442" w14:textId="77777777" w:rsidR="004C7E24" w:rsidRDefault="004C7E24" w:rsidP="004C7E24">
      <w:pPr>
        <w:spacing w:after="0" w:line="360" w:lineRule="auto"/>
        <w:ind w:left="360"/>
        <w:rPr>
          <w:rFonts w:ascii="Bookman Old Style" w:hAnsi="Bookman Old Style"/>
          <w:u w:val="single"/>
        </w:rPr>
      </w:pPr>
      <w:r>
        <w:rPr>
          <w:rFonts w:ascii="Bookman Old Style" w:hAnsi="Bookman Old Style"/>
          <w:u w:val="single"/>
        </w:rPr>
        <w:t xml:space="preserve">This schedule of activities and exams is subject to change. </w:t>
      </w:r>
    </w:p>
    <w:p w14:paraId="0BE51632" w14:textId="77777777" w:rsidR="00CF597E" w:rsidRPr="00560FC2" w:rsidRDefault="00CF597E" w:rsidP="004C7E24">
      <w:pPr>
        <w:spacing w:after="0" w:line="360" w:lineRule="auto"/>
        <w:ind w:left="360"/>
        <w:rPr>
          <w:rFonts w:ascii="Bookman Old Style" w:hAnsi="Bookman Old Style"/>
          <w:u w:val="single"/>
        </w:rPr>
      </w:pPr>
    </w:p>
    <w:p w14:paraId="4B29D799" w14:textId="77777777" w:rsidR="00B95D56" w:rsidRDefault="00B95D56" w:rsidP="004C7E24">
      <w:pPr>
        <w:spacing w:after="0" w:line="360" w:lineRule="auto"/>
        <w:ind w:left="360"/>
        <w:rPr>
          <w:rFonts w:ascii="Bookman Old Style" w:hAnsi="Bookman Old Style"/>
          <w:u w:val="single"/>
        </w:rPr>
      </w:pPr>
    </w:p>
    <w:p w14:paraId="14EAF58D" w14:textId="77777777" w:rsidR="00B95D56" w:rsidRDefault="00B95D56" w:rsidP="004C7E24">
      <w:pPr>
        <w:spacing w:after="0" w:line="360" w:lineRule="auto"/>
        <w:ind w:left="360"/>
        <w:rPr>
          <w:rFonts w:ascii="Bookman Old Style" w:hAnsi="Bookman Old Style"/>
          <w:u w:val="single"/>
        </w:rPr>
      </w:pPr>
    </w:p>
    <w:p w14:paraId="14DADA32" w14:textId="77777777" w:rsidR="00B95D56" w:rsidRDefault="00B95D56" w:rsidP="00B95D56">
      <w:pPr>
        <w:spacing w:after="0" w:line="360" w:lineRule="auto"/>
        <w:ind w:left="360"/>
        <w:rPr>
          <w:rFonts w:ascii="Bookman Old Style" w:hAnsi="Bookman Old Style"/>
        </w:rPr>
      </w:pPr>
      <w:r w:rsidRPr="009F246A">
        <w:rPr>
          <w:rFonts w:ascii="Bookman Old Style" w:hAnsi="Bookman Old Style"/>
        </w:rPr>
        <w:t>COVID 19 STATEMENT</w:t>
      </w:r>
    </w:p>
    <w:p w14:paraId="2AF17DF1"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COVID GUIDELINES:</w:t>
      </w:r>
      <w:r>
        <w:rPr>
          <w:rFonts w:ascii="Calibri" w:hAnsi="Calibri" w:cs="Calibri"/>
          <w:color w:val="201F1E"/>
          <w:sz w:val="22"/>
          <w:szCs w:val="22"/>
          <w:bdr w:val="none" w:sz="0" w:space="0" w:color="auto" w:frame="1"/>
        </w:rPr>
        <w:t> </w:t>
      </w:r>
    </w:p>
    <w:p w14:paraId="0D794EDC"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b/>
          <w:bCs/>
          <w:caps/>
          <w:color w:val="394B58"/>
          <w:bdr w:val="none" w:sz="0" w:space="0" w:color="auto" w:frame="1"/>
        </w:rPr>
        <w:t> </w:t>
      </w:r>
      <w:r>
        <w:rPr>
          <w:rFonts w:ascii="Calibri" w:hAnsi="Calibri" w:cs="Calibri"/>
          <w:color w:val="201F1E"/>
          <w:sz w:val="22"/>
          <w:szCs w:val="22"/>
          <w:bdr w:val="none" w:sz="0" w:space="0" w:color="auto" w:frame="1"/>
        </w:rPr>
        <w:t> </w:t>
      </w:r>
    </w:p>
    <w:p w14:paraId="01D30C44"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aps/>
          <w:color w:val="394B58"/>
          <w:bdr w:val="none" w:sz="0" w:space="0" w:color="auto" w:frame="1"/>
        </w:rPr>
        <w:t>T</w:t>
      </w:r>
      <w:r>
        <w:rPr>
          <w:color w:val="394B58"/>
          <w:bdr w:val="none" w:sz="0" w:space="0" w:color="auto" w:frame="1"/>
          <w:shd w:val="clear" w:color="auto" w:fill="FFFFFF"/>
        </w:rPr>
        <w:t xml:space="preserve">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 Please know that vaccines are readily available if that is what you choose to do. </w:t>
      </w:r>
    </w:p>
    <w:p w14:paraId="188A44FA"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w:t>
      </w:r>
      <w:r>
        <w:rPr>
          <w:rFonts w:ascii="Calibri" w:hAnsi="Calibri" w:cs="Calibri"/>
          <w:color w:val="201F1E"/>
          <w:sz w:val="22"/>
          <w:szCs w:val="22"/>
          <w:bdr w:val="none" w:sz="0" w:space="0" w:color="auto" w:frame="1"/>
        </w:rPr>
        <w:t> </w:t>
      </w:r>
    </w:p>
    <w:p w14:paraId="0B84EE1D" w14:textId="77777777" w:rsidR="00B95D56" w:rsidRDefault="00B95D56" w:rsidP="00B95D56">
      <w:pPr>
        <w:pStyle w:val="NormalWeb"/>
        <w:shd w:val="clear" w:color="auto" w:fill="FFFFFF"/>
        <w:spacing w:before="0" w:beforeAutospacing="0" w:after="0" w:afterAutospacing="0"/>
        <w:rPr>
          <w:rFonts w:ascii="Calibri" w:hAnsi="Calibri" w:cs="Calibri"/>
          <w:color w:val="201F1E"/>
          <w:sz w:val="22"/>
          <w:szCs w:val="22"/>
        </w:rPr>
      </w:pPr>
      <w:r>
        <w:rPr>
          <w:color w:val="394B58"/>
          <w:bdr w:val="none" w:sz="0" w:space="0" w:color="auto" w:frame="1"/>
          <w:shd w:val="clear" w:color="auto" w:fill="FFFFFF"/>
        </w:rPr>
        <w:t xml:space="preserve">Should you become ill with COVID, please inform me and your professors and coworkers both for your safety, the safety of our Valencia community. I will do what I can to assist you in </w:t>
      </w:r>
      <w:proofErr w:type="gramStart"/>
      <w:r>
        <w:rPr>
          <w:color w:val="394B58"/>
          <w:bdr w:val="none" w:sz="0" w:space="0" w:color="auto" w:frame="1"/>
          <w:shd w:val="clear" w:color="auto" w:fill="FFFFFF"/>
        </w:rPr>
        <w:t>completing successfully</w:t>
      </w:r>
      <w:proofErr w:type="gramEnd"/>
      <w:r>
        <w:rPr>
          <w:color w:val="394B58"/>
          <w:bdr w:val="none" w:sz="0" w:space="0" w:color="auto" w:frame="1"/>
          <w:shd w:val="clear" w:color="auto" w:fill="FFFFFF"/>
        </w:rPr>
        <w:t xml:space="preserve"> our coursework. Please inform our COVID liaison Tanya Mahan (</w:t>
      </w:r>
      <w:hyperlink r:id="rId28" w:tgtFrame="_blank" w:history="1">
        <w:r>
          <w:rPr>
            <w:rStyle w:val="Hyperlink"/>
            <w:rFonts w:eastAsiaTheme="majorEastAsia"/>
            <w:color w:val="0563C1"/>
            <w:bdr w:val="none" w:sz="0" w:space="0" w:color="auto" w:frame="1"/>
            <w:shd w:val="clear" w:color="auto" w:fill="FFFFFF"/>
          </w:rPr>
          <w:t>COVIDillness@valenciacollege.edu</w:t>
        </w:r>
      </w:hyperlink>
      <w:r>
        <w:rPr>
          <w:color w:val="394B58"/>
          <w:bdr w:val="none" w:sz="0" w:space="0" w:color="auto" w:frame="1"/>
          <w:shd w:val="clear" w:color="auto" w:fill="FFFFFF"/>
        </w:rPr>
        <w:t>) as well, so she can support you in this process. We are in this together! For more information, please consult:</w:t>
      </w:r>
      <w:r>
        <w:rPr>
          <w:rFonts w:ascii="Calibri" w:hAnsi="Calibri" w:cs="Calibri"/>
          <w:color w:val="201F1E"/>
          <w:sz w:val="22"/>
          <w:szCs w:val="22"/>
          <w:bdr w:val="none" w:sz="0" w:space="0" w:color="auto" w:frame="1"/>
        </w:rPr>
        <w:t> </w:t>
      </w:r>
    </w:p>
    <w:p w14:paraId="05AF7700" w14:textId="77777777" w:rsidR="00B95D56" w:rsidRDefault="00000000" w:rsidP="00B95D56">
      <w:pPr>
        <w:pStyle w:val="NormalWeb"/>
        <w:shd w:val="clear" w:color="auto" w:fill="FFFFFF"/>
        <w:spacing w:before="0" w:beforeAutospacing="0" w:after="0" w:afterAutospacing="0"/>
        <w:rPr>
          <w:rFonts w:ascii="Calibri" w:hAnsi="Calibri" w:cs="Calibri"/>
          <w:color w:val="201F1E"/>
          <w:sz w:val="22"/>
          <w:szCs w:val="22"/>
        </w:rPr>
      </w:pPr>
      <w:hyperlink r:id="rId29" w:tgtFrame="_blank" w:tooltip="Original URL: https://valenciacollege.edu/about/coronavirus/. Click or tap if you trust this link." w:history="1">
        <w:r w:rsidR="00B95D56">
          <w:rPr>
            <w:rStyle w:val="Hyperlink"/>
            <w:rFonts w:eastAsiaTheme="majorEastAsia"/>
            <w:color w:val="0563C1"/>
            <w:bdr w:val="none" w:sz="0" w:space="0" w:color="auto" w:frame="1"/>
            <w:shd w:val="clear" w:color="auto" w:fill="FFFFFF"/>
          </w:rPr>
          <w:t>https://valenciacollege.edu/about/coronavirus/</w:t>
        </w:r>
      </w:hyperlink>
      <w:r w:rsidR="00B95D56">
        <w:rPr>
          <w:color w:val="394B58"/>
          <w:bdr w:val="none" w:sz="0" w:space="0" w:color="auto" w:frame="1"/>
          <w:shd w:val="clear" w:color="auto" w:fill="FFFFFF"/>
        </w:rPr>
        <w:t>.</w:t>
      </w:r>
      <w:r w:rsidR="00B95D56">
        <w:rPr>
          <w:rFonts w:ascii="Calibri" w:hAnsi="Calibri" w:cs="Calibri"/>
          <w:color w:val="201F1E"/>
          <w:sz w:val="22"/>
          <w:szCs w:val="22"/>
          <w:bdr w:val="none" w:sz="0" w:space="0" w:color="auto" w:frame="1"/>
        </w:rPr>
        <w:t> </w:t>
      </w:r>
    </w:p>
    <w:p w14:paraId="3774F1C6" w14:textId="77777777" w:rsidR="00B95D56" w:rsidRPr="009F246A" w:rsidRDefault="00B95D56" w:rsidP="00B95D56">
      <w:pPr>
        <w:spacing w:after="0" w:line="360" w:lineRule="auto"/>
        <w:ind w:left="360"/>
        <w:rPr>
          <w:rFonts w:ascii="Bookman Old Style" w:hAnsi="Bookman Old Style"/>
        </w:rPr>
      </w:pPr>
    </w:p>
    <w:p w14:paraId="1C6C0A4E" w14:textId="77777777" w:rsidR="00B95D56" w:rsidRDefault="00B95D56" w:rsidP="00B95D56">
      <w:pPr>
        <w:spacing w:after="0" w:line="360" w:lineRule="auto"/>
        <w:ind w:left="360"/>
        <w:rPr>
          <w:rFonts w:ascii="Bookman Old Style" w:hAnsi="Bookman Old Style"/>
        </w:rPr>
      </w:pPr>
      <w:r>
        <w:rPr>
          <w:rFonts w:ascii="Bookman Old Style" w:hAnsi="Bookman Old Style"/>
        </w:rPr>
        <w:t xml:space="preserve">You are encouraged to wear a mask.  It is required that we practice social distancing of 6 ft.  </w:t>
      </w:r>
    </w:p>
    <w:p w14:paraId="77D40FD9" w14:textId="77777777" w:rsidR="00B95D56" w:rsidRPr="009F246A" w:rsidRDefault="00B95D56" w:rsidP="00B95D56">
      <w:pPr>
        <w:spacing w:after="0" w:line="360" w:lineRule="auto"/>
        <w:ind w:left="360"/>
        <w:rPr>
          <w:rFonts w:ascii="Bookman Old Style" w:hAnsi="Bookman Old Style"/>
        </w:rPr>
      </w:pPr>
    </w:p>
    <w:p w14:paraId="1D70FCE8" w14:textId="77777777" w:rsidR="00B95D56" w:rsidRPr="009F246A" w:rsidRDefault="00000000" w:rsidP="00B95D56">
      <w:pPr>
        <w:numPr>
          <w:ilvl w:val="1"/>
          <w:numId w:val="15"/>
        </w:numPr>
        <w:spacing w:after="160" w:line="259" w:lineRule="auto"/>
        <w:rPr>
          <w:b/>
          <w:sz w:val="28"/>
          <w:szCs w:val="28"/>
          <w:u w:val="single"/>
        </w:rPr>
      </w:pPr>
      <w:hyperlink r:id="rId30" w:history="1">
        <w:r w:rsidR="00B95D56" w:rsidRPr="009F246A">
          <w:rPr>
            <w:rStyle w:val="Hyperlink"/>
            <w:b/>
            <w:bCs/>
            <w:i/>
            <w:iCs/>
            <w:sz w:val="28"/>
            <w:szCs w:val="28"/>
          </w:rPr>
          <w:t>http://thegrove.valenciacollege.edu/roadmap-for-reopening-illness-reporting-and-contact-tracing/</w:t>
        </w:r>
      </w:hyperlink>
      <w:r w:rsidR="00B95D56" w:rsidRPr="009F246A">
        <w:rPr>
          <w:b/>
          <w:bCs/>
          <w:i/>
          <w:iCs/>
          <w:sz w:val="28"/>
          <w:szCs w:val="28"/>
          <w:u w:val="single"/>
        </w:rPr>
        <w:t xml:space="preserve"> </w:t>
      </w:r>
    </w:p>
    <w:p w14:paraId="12A31A8A" w14:textId="77777777" w:rsidR="00B95D56" w:rsidRDefault="00B95D56" w:rsidP="00B95D56">
      <w:pPr>
        <w:spacing w:after="160" w:line="259" w:lineRule="auto"/>
        <w:ind w:left="360" w:firstLine="720"/>
        <w:rPr>
          <w:b/>
          <w:sz w:val="28"/>
          <w:szCs w:val="28"/>
          <w:u w:val="single"/>
        </w:rPr>
      </w:pPr>
    </w:p>
    <w:p w14:paraId="49C6C2A3" w14:textId="712E6998" w:rsidR="00B95D56" w:rsidRPr="007C16EA" w:rsidRDefault="00000000" w:rsidP="007C16EA">
      <w:pPr>
        <w:numPr>
          <w:ilvl w:val="0"/>
          <w:numId w:val="16"/>
        </w:numPr>
        <w:tabs>
          <w:tab w:val="num" w:pos="720"/>
        </w:tabs>
        <w:spacing w:after="160" w:line="259" w:lineRule="auto"/>
        <w:rPr>
          <w:b/>
          <w:sz w:val="28"/>
          <w:szCs w:val="28"/>
          <w:u w:val="single"/>
        </w:rPr>
      </w:pPr>
      <w:hyperlink r:id="rId31" w:history="1">
        <w:r w:rsidR="007C16EA" w:rsidRPr="00A06209">
          <w:rPr>
            <w:rStyle w:val="Hyperlink"/>
            <w:b/>
            <w:sz w:val="28"/>
            <w:szCs w:val="28"/>
          </w:rPr>
          <w:t>https://valenciacollege.edu/about/coronavirus/</w:t>
        </w:r>
      </w:hyperlink>
    </w:p>
    <w:p w14:paraId="54209FD5" w14:textId="77777777" w:rsidR="007C16EA" w:rsidRPr="007C16EA" w:rsidRDefault="007C16EA" w:rsidP="007C16EA">
      <w:pPr>
        <w:spacing w:after="160" w:line="259" w:lineRule="auto"/>
        <w:ind w:left="1440"/>
        <w:rPr>
          <w:b/>
          <w:sz w:val="28"/>
          <w:szCs w:val="28"/>
          <w:u w:val="single"/>
        </w:rPr>
      </w:pPr>
    </w:p>
    <w:p w14:paraId="6925B1FE"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25BF81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6D4A7408" w14:textId="77777777" w:rsidR="00B95D56" w:rsidRPr="00781BAA" w:rsidRDefault="00000000" w:rsidP="00B95D56">
      <w:pPr>
        <w:spacing w:after="160" w:line="259" w:lineRule="auto"/>
        <w:ind w:left="360" w:firstLine="720"/>
        <w:rPr>
          <w:b/>
          <w:sz w:val="28"/>
          <w:szCs w:val="28"/>
          <w:u w:val="single"/>
        </w:rPr>
      </w:pPr>
      <w:hyperlink r:id="rId32" w:history="1">
        <w:r w:rsidR="00B95D56" w:rsidRPr="000D1431">
          <w:rPr>
            <w:rStyle w:val="Hyperlink"/>
            <w:b/>
            <w:sz w:val="28"/>
            <w:szCs w:val="28"/>
          </w:rPr>
          <w:t>Florida House Bill 233</w:t>
        </w:r>
      </w:hyperlink>
    </w:p>
    <w:p w14:paraId="5C524E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r>
        <w:rPr>
          <w:rFonts w:asciiTheme="majorHAnsi" w:eastAsiaTheme="majorEastAsia" w:hAnsi="Arial" w:cstheme="majorBidi"/>
          <w:b/>
          <w:bCs/>
          <w:spacing w:val="-20"/>
          <w:kern w:val="24"/>
          <w:position w:val="1"/>
          <w:sz w:val="24"/>
          <w:szCs w:val="24"/>
          <w:u w:val="single"/>
        </w:rPr>
        <w:t>Florida House Bill has been signed into law and reflects the following:</w:t>
      </w:r>
    </w:p>
    <w:p w14:paraId="5C9FCD9B"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99F9FF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BC83C03"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r w:rsidRPr="00E45A44">
        <w:rPr>
          <w:rFonts w:ascii="Arial" w:hAnsi="Arial" w:cs="Arial"/>
          <w:color w:val="000000"/>
          <w:sz w:val="24"/>
          <w:szCs w:val="24"/>
          <w:bdr w:val="none" w:sz="0" w:space="0" w:color="auto" w:frame="1"/>
          <w:shd w:val="clear" w:color="auto" w:fill="FFFFFF"/>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r w:rsidRPr="00E45A44">
        <w:rPr>
          <w:color w:val="000000"/>
          <w:sz w:val="24"/>
          <w:szCs w:val="24"/>
          <w:bdr w:val="none" w:sz="0" w:space="0" w:color="auto" w:frame="1"/>
          <w:shd w:val="clear" w:color="auto" w:fill="FFFFFF"/>
        </w:rPr>
        <w:t> </w:t>
      </w:r>
    </w:p>
    <w:p w14:paraId="4BB34057" w14:textId="77777777" w:rsidR="00B95D56" w:rsidRPr="00E45A44" w:rsidRDefault="00B95D56" w:rsidP="00B95D56">
      <w:pPr>
        <w:spacing w:after="0" w:line="480" w:lineRule="auto"/>
        <w:rPr>
          <w:rFonts w:asciiTheme="majorHAnsi" w:eastAsiaTheme="majorEastAsia" w:hAnsi="Arial" w:cstheme="majorBidi"/>
          <w:b/>
          <w:bCs/>
          <w:spacing w:val="-20"/>
          <w:kern w:val="24"/>
          <w:position w:val="1"/>
          <w:sz w:val="24"/>
          <w:szCs w:val="24"/>
          <w:u w:val="single"/>
        </w:rPr>
      </w:pPr>
    </w:p>
    <w:p w14:paraId="36B830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31D481A"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563DCC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31A3F4D"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0FB2180"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5D40EB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E9CCFA4"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00D690FC"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4284D52F"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7CF34A68"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C7A7763"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2142D155" w14:textId="77777777" w:rsidR="00B95D56" w:rsidRDefault="00B95D56" w:rsidP="00B95D56">
      <w:pPr>
        <w:spacing w:after="0" w:line="240" w:lineRule="auto"/>
        <w:rPr>
          <w:rFonts w:asciiTheme="majorHAnsi" w:eastAsiaTheme="majorEastAsia" w:hAnsi="Arial" w:cstheme="majorBidi"/>
          <w:b/>
          <w:bCs/>
          <w:spacing w:val="-20"/>
          <w:kern w:val="24"/>
          <w:position w:val="1"/>
          <w:sz w:val="24"/>
          <w:szCs w:val="24"/>
          <w:u w:val="single"/>
        </w:rPr>
      </w:pPr>
    </w:p>
    <w:p w14:paraId="1B655E7B" w14:textId="77777777" w:rsidR="00B95D56" w:rsidRPr="00781BAA" w:rsidRDefault="00B95D56" w:rsidP="00B95D56">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1AE65BCB" w14:textId="77777777" w:rsidR="00B95D56" w:rsidRPr="00781BAA" w:rsidRDefault="00B95D56" w:rsidP="00B95D56">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125C3CB0" w14:textId="77777777" w:rsidR="00B95D56" w:rsidRPr="00781BAA" w:rsidRDefault="00B95D56" w:rsidP="00B95D56">
      <w:pPr>
        <w:spacing w:after="160" w:line="259" w:lineRule="auto"/>
        <w:ind w:left="360" w:firstLine="720"/>
        <w:rPr>
          <w:b/>
          <w:sz w:val="28"/>
          <w:szCs w:val="28"/>
          <w:u w:val="single"/>
        </w:rPr>
      </w:pPr>
    </w:p>
    <w:p w14:paraId="7790D96A" w14:textId="77777777" w:rsidR="00B95D56" w:rsidRDefault="00B95D56" w:rsidP="00B95D56">
      <w:pPr>
        <w:spacing w:after="160" w:line="259" w:lineRule="auto"/>
        <w:ind w:left="360" w:firstLine="720"/>
        <w:jc w:val="center"/>
        <w:rPr>
          <w:b/>
          <w:sz w:val="28"/>
          <w:szCs w:val="28"/>
          <w:u w:val="single"/>
        </w:rPr>
      </w:pPr>
      <w:r>
        <w:rPr>
          <w:b/>
          <w:sz w:val="28"/>
          <w:szCs w:val="28"/>
          <w:u w:val="single"/>
        </w:rPr>
        <w:t>RESOURCES FOR STUDENTS</w:t>
      </w:r>
    </w:p>
    <w:p w14:paraId="0AF1C188"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tbl>
      <w:tblPr>
        <w:tblStyle w:val="TableGrid"/>
        <w:tblW w:w="0" w:type="auto"/>
        <w:tblLook w:val="04A0" w:firstRow="1" w:lastRow="0" w:firstColumn="1" w:lastColumn="0" w:noHBand="0" w:noVBand="1"/>
      </w:tblPr>
      <w:tblGrid>
        <w:gridCol w:w="2318"/>
        <w:gridCol w:w="7032"/>
      </w:tblGrid>
      <w:tr w:rsidR="00B95D56" w14:paraId="0BE64FA2" w14:textId="77777777" w:rsidTr="00626F49">
        <w:tc>
          <w:tcPr>
            <w:tcW w:w="4675" w:type="dxa"/>
          </w:tcPr>
          <w:p w14:paraId="779A21FE"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C.A. R. E</w:t>
            </w:r>
          </w:p>
          <w:p w14:paraId="6F17183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6407E0A6" w14:textId="77777777" w:rsidR="00B95D56" w:rsidRPr="00781BAA" w:rsidRDefault="00000000" w:rsidP="00626F49">
            <w:pPr>
              <w:spacing w:before="200" w:line="216" w:lineRule="auto"/>
              <w:rPr>
                <w:rFonts w:asciiTheme="minorHAnsi" w:eastAsiaTheme="minorEastAsia" w:cstheme="minorBidi"/>
                <w:color w:val="000000" w:themeColor="text1"/>
                <w:kern w:val="24"/>
                <w:sz w:val="36"/>
                <w:szCs w:val="36"/>
              </w:rPr>
            </w:pPr>
            <w:hyperlink r:id="rId33" w:history="1">
              <w:r w:rsidR="00B95D56" w:rsidRPr="00781BAA">
                <w:rPr>
                  <w:rFonts w:asciiTheme="minorHAnsi" w:eastAsiaTheme="minorEastAsia" w:cstheme="minorBidi"/>
                  <w:color w:val="000000" w:themeColor="text1"/>
                  <w:kern w:val="24"/>
                  <w:sz w:val="36"/>
                  <w:szCs w:val="36"/>
                  <w:u w:val="single"/>
                </w:rPr>
                <w:t>https://valenciacollege.edu/students/advising-counseling/</w:t>
              </w:r>
            </w:hyperlink>
          </w:p>
          <w:p w14:paraId="1D4219D9"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79AF09BF" w14:textId="77777777" w:rsidTr="00626F49">
        <w:tc>
          <w:tcPr>
            <w:tcW w:w="4675" w:type="dxa"/>
          </w:tcPr>
          <w:p w14:paraId="1D89BD5D" w14:textId="77777777" w:rsidR="00B95D56" w:rsidRPr="00781BAA" w:rsidRDefault="00B95D56" w:rsidP="00626F49">
            <w:pPr>
              <w:spacing w:before="200" w:line="216" w:lineRule="auto"/>
              <w:rPr>
                <w:rFonts w:ascii="Times New Roman" w:eastAsia="Times New Roman" w:hAnsi="Times New Roman"/>
                <w:sz w:val="36"/>
                <w:szCs w:val="36"/>
              </w:rPr>
            </w:pPr>
            <w:r w:rsidRPr="00781BAA">
              <w:rPr>
                <w:rFonts w:asciiTheme="minorHAnsi" w:eastAsiaTheme="minorEastAsia" w:cstheme="minorBidi"/>
                <w:color w:val="000000" w:themeColor="text1"/>
                <w:kern w:val="24"/>
                <w:sz w:val="36"/>
                <w:szCs w:val="36"/>
              </w:rPr>
              <w:t>The CARES ACT</w:t>
            </w:r>
          </w:p>
          <w:p w14:paraId="48326583"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506D2C6E" w14:textId="77777777" w:rsidR="00B95D56" w:rsidRPr="00781BAA" w:rsidRDefault="00000000" w:rsidP="00626F49">
            <w:pPr>
              <w:spacing w:before="200" w:line="216" w:lineRule="auto"/>
              <w:rPr>
                <w:rFonts w:ascii="Times New Roman" w:eastAsia="Times New Roman" w:hAnsi="Times New Roman"/>
                <w:sz w:val="36"/>
                <w:szCs w:val="36"/>
              </w:rPr>
            </w:pPr>
            <w:hyperlink r:id="rId34" w:history="1">
              <w:r w:rsidR="00B95D56" w:rsidRPr="00781BAA">
                <w:rPr>
                  <w:rFonts w:asciiTheme="minorHAnsi" w:eastAsiaTheme="minorEastAsia" w:cstheme="minorBidi"/>
                  <w:color w:val="000000" w:themeColor="text1"/>
                  <w:kern w:val="24"/>
                  <w:sz w:val="36"/>
                  <w:szCs w:val="36"/>
                  <w:u w:val="single"/>
                </w:rPr>
                <w:t>https://valenciacollege.edu/students/cares-act/index.php</w:t>
              </w:r>
            </w:hyperlink>
          </w:p>
          <w:p w14:paraId="074E49A3" w14:textId="77777777" w:rsidR="00B95D56" w:rsidRDefault="00B95D56" w:rsidP="00626F49">
            <w:pPr>
              <w:spacing w:after="160" w:line="259" w:lineRule="auto"/>
              <w:ind w:left="360" w:firstLine="720"/>
              <w:rPr>
                <w:b/>
                <w:sz w:val="28"/>
                <w:szCs w:val="28"/>
                <w:u w:val="single"/>
              </w:rPr>
            </w:pPr>
          </w:p>
          <w:p w14:paraId="616BA53D"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67BAD5E1" w14:textId="77777777" w:rsidTr="00626F49">
        <w:tc>
          <w:tcPr>
            <w:tcW w:w="4675" w:type="dxa"/>
          </w:tcPr>
          <w:p w14:paraId="4B15D681" w14:textId="77777777" w:rsidR="00B95D56" w:rsidRDefault="00B95D56" w:rsidP="00626F49">
            <w:pPr>
              <w:spacing w:after="160" w:line="259" w:lineRule="auto"/>
              <w:ind w:left="360"/>
              <w:rPr>
                <w:b/>
                <w:sz w:val="28"/>
                <w:szCs w:val="28"/>
                <w:u w:val="single"/>
              </w:rPr>
            </w:pPr>
            <w:r>
              <w:rPr>
                <w:b/>
                <w:sz w:val="28"/>
                <w:szCs w:val="28"/>
                <w:u w:val="single"/>
              </w:rPr>
              <w:t>LAPTOPS</w:t>
            </w:r>
          </w:p>
          <w:p w14:paraId="1FD2DEEB"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77BE9EDB" w14:textId="77777777" w:rsidR="00B95D56" w:rsidRDefault="00000000" w:rsidP="00626F49">
            <w:pPr>
              <w:spacing w:after="160" w:line="259" w:lineRule="auto"/>
              <w:ind w:left="360" w:firstLine="720"/>
              <w:rPr>
                <w:b/>
                <w:sz w:val="28"/>
                <w:szCs w:val="28"/>
                <w:u w:val="single"/>
              </w:rPr>
            </w:pPr>
            <w:hyperlink r:id="rId35" w:history="1">
              <w:r w:rsidR="00B95D56" w:rsidRPr="00AC51D1">
                <w:rPr>
                  <w:rStyle w:val="Hyperlink"/>
                  <w:b/>
                  <w:sz w:val="28"/>
                  <w:szCs w:val="28"/>
                </w:rPr>
                <w:t>WWW.VALENCIACOLLEGE.EDU/LAPTOP</w:t>
              </w:r>
            </w:hyperlink>
          </w:p>
          <w:p w14:paraId="66E12E51"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r w:rsidR="00B95D56" w14:paraId="459E99BC" w14:textId="77777777" w:rsidTr="00626F49">
        <w:tc>
          <w:tcPr>
            <w:tcW w:w="4675" w:type="dxa"/>
          </w:tcPr>
          <w:p w14:paraId="05AC0DA1" w14:textId="77777777" w:rsidR="00B95D56" w:rsidRDefault="00B95D56" w:rsidP="00626F49">
            <w:pPr>
              <w:spacing w:after="160" w:line="259" w:lineRule="auto"/>
              <w:ind w:left="360"/>
              <w:rPr>
                <w:b/>
                <w:sz w:val="28"/>
                <w:szCs w:val="28"/>
                <w:u w:val="single"/>
              </w:rPr>
            </w:pPr>
            <w:r>
              <w:rPr>
                <w:b/>
                <w:sz w:val="28"/>
                <w:szCs w:val="28"/>
                <w:u w:val="single"/>
              </w:rPr>
              <w:t>TUTORING</w:t>
            </w:r>
          </w:p>
          <w:p w14:paraId="34939AC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c>
          <w:tcPr>
            <w:tcW w:w="4675" w:type="dxa"/>
          </w:tcPr>
          <w:p w14:paraId="1DA4999C" w14:textId="77777777" w:rsidR="00B95D56" w:rsidRDefault="00000000" w:rsidP="00626F49">
            <w:pPr>
              <w:spacing w:after="160" w:line="259" w:lineRule="auto"/>
              <w:ind w:left="360"/>
              <w:rPr>
                <w:b/>
                <w:sz w:val="28"/>
                <w:szCs w:val="28"/>
                <w:u w:val="single"/>
              </w:rPr>
            </w:pPr>
            <w:hyperlink r:id="rId36" w:history="1">
              <w:r w:rsidR="00B95D56" w:rsidRPr="00C07792">
                <w:rPr>
                  <w:rStyle w:val="Hyperlink"/>
                  <w:b/>
                  <w:sz w:val="28"/>
                  <w:szCs w:val="28"/>
                </w:rPr>
                <w:t>https://libguides.valenciacollege.edu/distancetutoring</w:t>
              </w:r>
            </w:hyperlink>
          </w:p>
          <w:p w14:paraId="4EA5B1B0" w14:textId="77777777" w:rsidR="00B95D56" w:rsidRDefault="00B95D56" w:rsidP="00626F49">
            <w:pPr>
              <w:spacing w:before="200" w:line="216" w:lineRule="auto"/>
              <w:rPr>
                <w:rFonts w:asciiTheme="minorHAnsi" w:eastAsiaTheme="minorEastAsia" w:cstheme="minorBidi"/>
                <w:color w:val="000000" w:themeColor="text1"/>
                <w:kern w:val="24"/>
                <w:sz w:val="36"/>
                <w:szCs w:val="36"/>
              </w:rPr>
            </w:pPr>
          </w:p>
        </w:tc>
      </w:tr>
    </w:tbl>
    <w:p w14:paraId="707C913E"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75DCF074"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80198F0"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30550056" w14:textId="77777777" w:rsidR="00B95D56" w:rsidRDefault="00B95D56" w:rsidP="00B95D56">
      <w:pPr>
        <w:spacing w:before="200" w:after="0" w:line="216" w:lineRule="auto"/>
        <w:rPr>
          <w:rFonts w:asciiTheme="minorHAnsi" w:eastAsiaTheme="minorEastAsia" w:cstheme="minorBidi"/>
          <w:color w:val="000000" w:themeColor="text1"/>
          <w:kern w:val="24"/>
          <w:sz w:val="36"/>
          <w:szCs w:val="36"/>
        </w:rPr>
      </w:pPr>
    </w:p>
    <w:p w14:paraId="47FAB237" w14:textId="77777777" w:rsidR="00B95D56" w:rsidRDefault="00B95D56" w:rsidP="00B95D56">
      <w:pPr>
        <w:spacing w:after="160" w:line="259" w:lineRule="auto"/>
        <w:ind w:left="360" w:firstLine="720"/>
        <w:rPr>
          <w:b/>
          <w:sz w:val="28"/>
          <w:szCs w:val="28"/>
          <w:u w:val="single"/>
        </w:rPr>
      </w:pPr>
    </w:p>
    <w:p w14:paraId="7793D30D" w14:textId="77777777" w:rsidR="00B95D56" w:rsidRDefault="00B95D56" w:rsidP="00B95D56">
      <w:pPr>
        <w:spacing w:after="160" w:line="259" w:lineRule="auto"/>
        <w:ind w:left="360" w:firstLine="720"/>
        <w:rPr>
          <w:b/>
          <w:sz w:val="28"/>
          <w:szCs w:val="28"/>
          <w:u w:val="single"/>
        </w:rPr>
      </w:pPr>
    </w:p>
    <w:p w14:paraId="5E153724" w14:textId="77777777" w:rsidR="00781BAA" w:rsidRPr="00781BAA" w:rsidRDefault="00781BAA" w:rsidP="00781BAA">
      <w:pPr>
        <w:spacing w:after="0" w:line="240" w:lineRule="auto"/>
        <w:rPr>
          <w:rFonts w:asciiTheme="majorHAnsi" w:eastAsiaTheme="majorEastAsia" w:hAnsi="Arial" w:cstheme="majorBidi"/>
          <w:b/>
          <w:bCs/>
          <w:spacing w:val="-20"/>
          <w:kern w:val="24"/>
          <w:position w:val="1"/>
          <w:sz w:val="24"/>
          <w:szCs w:val="24"/>
          <w:u w:val="single"/>
        </w:rPr>
      </w:pPr>
      <w:proofErr w:type="spellStart"/>
      <w:r w:rsidRPr="00781BAA">
        <w:rPr>
          <w:rFonts w:asciiTheme="majorHAnsi" w:eastAsiaTheme="majorEastAsia" w:hAnsi="Arial" w:cstheme="majorBidi"/>
          <w:b/>
          <w:bCs/>
          <w:spacing w:val="-20"/>
          <w:kern w:val="24"/>
          <w:position w:val="1"/>
          <w:sz w:val="24"/>
          <w:szCs w:val="24"/>
          <w:u w:val="single"/>
        </w:rPr>
        <w:t>Baycare</w:t>
      </w:r>
      <w:proofErr w:type="spellEnd"/>
      <w:r w:rsidRPr="00781BAA">
        <w:rPr>
          <w:rFonts w:asciiTheme="majorHAnsi" w:eastAsiaTheme="majorEastAsia" w:hAnsi="Arial" w:cstheme="majorBidi"/>
          <w:b/>
          <w:bCs/>
          <w:spacing w:val="-20"/>
          <w:kern w:val="24"/>
          <w:position w:val="1"/>
          <w:sz w:val="24"/>
          <w:szCs w:val="24"/>
          <w:u w:val="single"/>
        </w:rPr>
        <w:t xml:space="preserve"> Behavioral Health</w:t>
      </w:r>
      <w:r w:rsidRPr="00781BAA">
        <w:rPr>
          <w:rFonts w:asciiTheme="majorHAnsi" w:eastAsiaTheme="majorEastAsia" w:hAnsi="Arial" w:cstheme="majorBidi"/>
          <w:b/>
          <w:bCs/>
          <w:spacing w:val="-20"/>
          <w:kern w:val="24"/>
          <w:position w:val="1"/>
          <w:sz w:val="24"/>
          <w:szCs w:val="24"/>
          <w:u w:val="single"/>
        </w:rPr>
        <w:t>’</w:t>
      </w:r>
      <w:r w:rsidRPr="00781BAA">
        <w:rPr>
          <w:rFonts w:asciiTheme="majorHAnsi" w:eastAsiaTheme="majorEastAsia" w:hAnsi="Arial" w:cstheme="majorBidi"/>
          <w:b/>
          <w:bCs/>
          <w:spacing w:val="-20"/>
          <w:kern w:val="24"/>
          <w:position w:val="1"/>
          <w:sz w:val="24"/>
          <w:szCs w:val="24"/>
          <w:u w:val="single"/>
        </w:rPr>
        <w:t>s Student Assistance Program</w:t>
      </w:r>
    </w:p>
    <w:p w14:paraId="6EF13C50" w14:textId="77777777" w:rsidR="00781BAA" w:rsidRPr="00781BAA" w:rsidRDefault="00781BAA" w:rsidP="000D1431">
      <w:pPr>
        <w:numPr>
          <w:ilvl w:val="0"/>
          <w:numId w:val="4"/>
        </w:numPr>
        <w:spacing w:after="0" w:line="240" w:lineRule="auto"/>
        <w:ind w:left="1008"/>
        <w:contextualSpacing/>
        <w:rPr>
          <w:rFonts w:ascii="Times New Roman" w:eastAsia="Times New Roman" w:hAnsi="Times New Roman"/>
          <w:color w:val="93A299"/>
          <w:sz w:val="24"/>
          <w:szCs w:val="24"/>
        </w:rPr>
      </w:pPr>
      <w:r w:rsidRPr="00EB21AA">
        <w:rPr>
          <w:rFonts w:asciiTheme="minorHAnsi" w:eastAsiaTheme="minorEastAsia" w:hAnsi="Arial" w:cstheme="minorBidi"/>
          <w:color w:val="000000" w:themeColor="text1"/>
          <w:kern w:val="24"/>
          <w:sz w:val="24"/>
          <w:szCs w:val="24"/>
        </w:rPr>
        <w:t>“</w:t>
      </w:r>
      <w:r w:rsidRPr="00781BAA">
        <w:rPr>
          <w:rFonts w:asciiTheme="minorHAnsi" w:eastAsiaTheme="minorEastAsia" w:hAnsi="Arial" w:cstheme="minorBidi"/>
          <w:color w:val="000000" w:themeColor="text1"/>
          <w:kern w:val="24"/>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w:t>
      </w:r>
      <w:proofErr w:type="gramStart"/>
      <w:r w:rsidRPr="00781BAA">
        <w:rPr>
          <w:rFonts w:asciiTheme="minorHAnsi" w:eastAsiaTheme="minorEastAsia" w:hAnsi="Arial" w:cstheme="minorBidi"/>
          <w:color w:val="000000" w:themeColor="text1"/>
          <w:kern w:val="24"/>
          <w:sz w:val="24"/>
          <w:szCs w:val="24"/>
        </w:rPr>
        <w:t>home</w:t>
      </w:r>
      <w:proofErr w:type="gramEnd"/>
      <w:r w:rsidRPr="00781BAA">
        <w:rPr>
          <w:rFonts w:asciiTheme="minorHAnsi" w:eastAsiaTheme="minorEastAsia" w:hAnsi="Arial" w:cstheme="minorBidi"/>
          <w:color w:val="000000" w:themeColor="text1"/>
          <w:kern w:val="24"/>
          <w:sz w:val="24"/>
          <w:szCs w:val="24"/>
        </w:rPr>
        <w:t xml:space="preserve"> or work.  Students have </w:t>
      </w:r>
      <w:proofErr w:type="gramStart"/>
      <w:r w:rsidRPr="00781BAA">
        <w:rPr>
          <w:rFonts w:asciiTheme="minorHAnsi" w:eastAsiaTheme="minorEastAsia" w:hAnsi="Arial" w:cstheme="minorBidi"/>
          <w:color w:val="000000" w:themeColor="text1"/>
          <w:kern w:val="24"/>
          <w:sz w:val="24"/>
          <w:szCs w:val="24"/>
        </w:rPr>
        <w:t>24 hour</w:t>
      </w:r>
      <w:proofErr w:type="gramEnd"/>
      <w:r w:rsidRPr="00781BAA">
        <w:rPr>
          <w:rFonts w:asciiTheme="minorHAnsi" w:eastAsiaTheme="minorEastAsia" w:hAnsi="Arial" w:cstheme="minorBidi"/>
          <w:color w:val="000000" w:themeColor="text1"/>
          <w:kern w:val="24"/>
          <w:sz w:val="24"/>
          <w:szCs w:val="24"/>
        </w:rPr>
        <w:t xml:space="preserve"> unlimited access to the </w:t>
      </w:r>
      <w:proofErr w:type="spellStart"/>
      <w:r w:rsidRPr="00781BAA">
        <w:rPr>
          <w:rFonts w:asciiTheme="minorHAnsi" w:eastAsiaTheme="minorEastAsia" w:hAnsi="Arial" w:cstheme="minorBidi"/>
          <w:b/>
          <w:bCs/>
          <w:color w:val="000000" w:themeColor="text1"/>
          <w:kern w:val="24"/>
          <w:sz w:val="24"/>
          <w:szCs w:val="24"/>
        </w:rPr>
        <w:t>Baycare</w:t>
      </w:r>
      <w:proofErr w:type="spellEnd"/>
      <w:r w:rsidRPr="00781BAA">
        <w:rPr>
          <w:rFonts w:asciiTheme="minorHAnsi" w:eastAsiaTheme="minorEastAsia" w:hAnsi="Arial" w:cstheme="minorBidi"/>
          <w:b/>
          <w:bCs/>
          <w:color w:val="000000" w:themeColor="text1"/>
          <w:kern w:val="24"/>
          <w:sz w:val="24"/>
          <w:szCs w:val="24"/>
        </w:rPr>
        <w:t xml:space="preserve"> Behavioral Health</w:t>
      </w:r>
      <w:r w:rsidRPr="00781BAA">
        <w:rPr>
          <w:rFonts w:asciiTheme="minorHAnsi" w:eastAsiaTheme="minorEastAsia" w:hAnsi="Arial" w:cstheme="minorBidi"/>
          <w:b/>
          <w:bCs/>
          <w:color w:val="000000" w:themeColor="text1"/>
          <w:kern w:val="24"/>
          <w:sz w:val="24"/>
          <w:szCs w:val="24"/>
        </w:rPr>
        <w:t>’</w:t>
      </w:r>
      <w:r w:rsidRPr="00781BAA">
        <w:rPr>
          <w:rFonts w:asciiTheme="minorHAnsi" w:eastAsiaTheme="minorEastAsia" w:hAnsi="Arial" w:cstheme="minorBidi"/>
          <w:b/>
          <w:bCs/>
          <w:color w:val="000000" w:themeColor="text1"/>
          <w:kern w:val="24"/>
          <w:sz w:val="24"/>
          <w:szCs w:val="24"/>
        </w:rPr>
        <w:t>s confidential student assistance program</w:t>
      </w:r>
      <w:r w:rsidRPr="00781BAA">
        <w:rPr>
          <w:rFonts w:asciiTheme="minorHAnsi" w:eastAsiaTheme="minorEastAsia" w:hAnsi="Arial" w:cstheme="minorBidi"/>
          <w:color w:val="000000" w:themeColor="text1"/>
          <w:kern w:val="24"/>
          <w:sz w:val="24"/>
          <w:szCs w:val="24"/>
        </w:rPr>
        <w:t xml:space="preserve"> phone counseling services by calling </w:t>
      </w:r>
      <w:r w:rsidRPr="00781BAA">
        <w:rPr>
          <w:rFonts w:asciiTheme="minorHAnsi" w:eastAsiaTheme="minorEastAsia" w:hAnsi="Arial" w:cstheme="minorBidi"/>
          <w:b/>
          <w:bCs/>
          <w:color w:val="000000" w:themeColor="text1"/>
          <w:kern w:val="24"/>
          <w:sz w:val="24"/>
          <w:szCs w:val="24"/>
        </w:rPr>
        <w:t>(800) 878-5470</w:t>
      </w:r>
      <w:r w:rsidRPr="00781BAA">
        <w:rPr>
          <w:rFonts w:asciiTheme="minorHAnsi" w:eastAsiaTheme="minorEastAsia" w:hAnsi="Arial" w:cstheme="minorBidi"/>
          <w:color w:val="000000" w:themeColor="text1"/>
          <w:kern w:val="24"/>
          <w:sz w:val="24"/>
          <w:szCs w:val="24"/>
        </w:rPr>
        <w:t>.  Three free confidential face-to-face counseling sessions are also available to students.</w:t>
      </w:r>
      <w:r w:rsidRPr="00781BAA">
        <w:rPr>
          <w:rFonts w:asciiTheme="minorHAnsi" w:eastAsiaTheme="minorEastAsia" w:hAnsi="Arial" w:cstheme="minorBidi"/>
          <w:color w:val="000000" w:themeColor="text1"/>
          <w:kern w:val="24"/>
          <w:sz w:val="24"/>
          <w:szCs w:val="24"/>
        </w:rPr>
        <w:t>”</w:t>
      </w:r>
    </w:p>
    <w:p w14:paraId="2388BECB" w14:textId="77777777" w:rsidR="009F246A" w:rsidRPr="00781BAA" w:rsidRDefault="009F246A" w:rsidP="00560FC2">
      <w:pPr>
        <w:spacing w:after="160" w:line="259" w:lineRule="auto"/>
        <w:ind w:left="360" w:firstLine="720"/>
        <w:rPr>
          <w:b/>
          <w:sz w:val="28"/>
          <w:szCs w:val="28"/>
          <w:u w:val="single"/>
        </w:rPr>
      </w:pPr>
    </w:p>
    <w:p w14:paraId="0171FA0A" w14:textId="77777777" w:rsidR="009F246A" w:rsidRDefault="009F246A" w:rsidP="00560FC2">
      <w:pPr>
        <w:spacing w:after="160" w:line="259" w:lineRule="auto"/>
        <w:ind w:left="360" w:firstLine="720"/>
        <w:rPr>
          <w:b/>
          <w:sz w:val="28"/>
          <w:szCs w:val="28"/>
          <w:u w:val="single"/>
        </w:rPr>
      </w:pPr>
    </w:p>
    <w:p w14:paraId="5AD1DE36" w14:textId="77777777" w:rsidR="009F246A" w:rsidRDefault="009F246A" w:rsidP="00560FC2">
      <w:pPr>
        <w:spacing w:after="160" w:line="259" w:lineRule="auto"/>
        <w:ind w:left="360" w:firstLine="720"/>
        <w:rPr>
          <w:b/>
          <w:sz w:val="28"/>
          <w:szCs w:val="28"/>
          <w:u w:val="single"/>
        </w:rPr>
      </w:pPr>
    </w:p>
    <w:p w14:paraId="1E1F5DCF" w14:textId="23397046" w:rsidR="00560FC2" w:rsidRPr="000D1431" w:rsidRDefault="00560FC2" w:rsidP="00560FC2">
      <w:pPr>
        <w:spacing w:after="160" w:line="259" w:lineRule="auto"/>
        <w:ind w:left="360" w:firstLine="720"/>
        <w:rPr>
          <w:bCs/>
          <w:sz w:val="28"/>
          <w:szCs w:val="28"/>
          <w:u w:val="single"/>
        </w:rPr>
      </w:pPr>
      <w:r w:rsidRPr="000D1431">
        <w:rPr>
          <w:bCs/>
          <w:sz w:val="28"/>
          <w:szCs w:val="28"/>
          <w:u w:val="single"/>
        </w:rPr>
        <w:t>Correspondence</w:t>
      </w:r>
    </w:p>
    <w:p w14:paraId="6D94F908" w14:textId="4F4D1305" w:rsidR="00781BAA" w:rsidRPr="000D1431" w:rsidRDefault="00781BAA" w:rsidP="00560FC2">
      <w:pPr>
        <w:spacing w:after="160" w:line="259" w:lineRule="auto"/>
        <w:ind w:left="360" w:firstLine="720"/>
        <w:rPr>
          <w:bCs/>
          <w:sz w:val="28"/>
          <w:szCs w:val="28"/>
        </w:rPr>
      </w:pPr>
      <w:r w:rsidRPr="000D1431">
        <w:rPr>
          <w:bCs/>
          <w:sz w:val="28"/>
          <w:szCs w:val="28"/>
        </w:rPr>
        <w:t xml:space="preserve">Part of the college experience is corresponding with your professor.  If you have questions about anything </w:t>
      </w:r>
      <w:proofErr w:type="gramStart"/>
      <w:r w:rsidRPr="000D1431">
        <w:rPr>
          <w:bCs/>
          <w:sz w:val="28"/>
          <w:szCs w:val="28"/>
        </w:rPr>
        <w:t>in</w:t>
      </w:r>
      <w:proofErr w:type="gramEnd"/>
      <w:r w:rsidRPr="000D1431">
        <w:rPr>
          <w:bCs/>
          <w:sz w:val="28"/>
          <w:szCs w:val="28"/>
        </w:rPr>
        <w:t xml:space="preserve"> the course, please feel free to contact me.  I recommend contacting me through </w:t>
      </w:r>
      <w:r w:rsidR="000D1431" w:rsidRPr="000D1431">
        <w:rPr>
          <w:bCs/>
          <w:sz w:val="28"/>
          <w:szCs w:val="28"/>
        </w:rPr>
        <w:t xml:space="preserve">zoom, </w:t>
      </w:r>
      <w:proofErr w:type="gramStart"/>
      <w:r w:rsidR="000D1431" w:rsidRPr="000D1431">
        <w:rPr>
          <w:bCs/>
          <w:sz w:val="28"/>
          <w:szCs w:val="28"/>
        </w:rPr>
        <w:t>email</w:t>
      </w:r>
      <w:proofErr w:type="gramEnd"/>
      <w:r w:rsidR="000D1431" w:rsidRPr="000D1431">
        <w:rPr>
          <w:bCs/>
          <w:sz w:val="28"/>
          <w:szCs w:val="28"/>
        </w:rPr>
        <w:t xml:space="preserve"> or phone.  </w:t>
      </w:r>
    </w:p>
    <w:p w14:paraId="208BFF08" w14:textId="2C326577" w:rsidR="000D1431" w:rsidRDefault="000D1431" w:rsidP="000D1431">
      <w:pPr>
        <w:spacing w:after="160" w:line="259" w:lineRule="auto"/>
        <w:ind w:left="360"/>
        <w:rPr>
          <w:sz w:val="28"/>
          <w:szCs w:val="28"/>
        </w:rPr>
      </w:pPr>
      <w:r w:rsidRPr="000D1431">
        <w:rPr>
          <w:bCs/>
          <w:sz w:val="28"/>
          <w:szCs w:val="28"/>
        </w:rPr>
        <w:t>All email correspondence must be done through your Valencia email or through Canvas.</w:t>
      </w:r>
      <w:r>
        <w:rPr>
          <w:bCs/>
          <w:sz w:val="28"/>
          <w:szCs w:val="28"/>
        </w:rPr>
        <w:t xml:space="preserve"> </w:t>
      </w:r>
      <w:r>
        <w:rPr>
          <w:b/>
          <w:sz w:val="28"/>
          <w:szCs w:val="28"/>
          <w:u w:val="single"/>
        </w:rPr>
        <w:t xml:space="preserve"> </w:t>
      </w:r>
      <w:r w:rsidRPr="00064514">
        <w:rPr>
          <w:sz w:val="28"/>
          <w:szCs w:val="28"/>
        </w:rPr>
        <w:t>Any emails sent to the professor with ‘</w:t>
      </w:r>
      <w:proofErr w:type="spellStart"/>
      <w:r w:rsidRPr="00064514">
        <w:rPr>
          <w:sz w:val="28"/>
          <w:szCs w:val="28"/>
        </w:rPr>
        <w:t>gmail</w:t>
      </w:r>
      <w:proofErr w:type="spellEnd"/>
      <w:r w:rsidRPr="00064514">
        <w:rPr>
          <w:sz w:val="28"/>
          <w:szCs w:val="28"/>
        </w:rPr>
        <w:t xml:space="preserve">’, ‘yahoo’ or any other external email address will not be answered.  </w:t>
      </w:r>
    </w:p>
    <w:p w14:paraId="246B53A2" w14:textId="11B8B562" w:rsidR="000D1431" w:rsidRPr="00064514" w:rsidRDefault="000D1431" w:rsidP="000D1431">
      <w:pPr>
        <w:spacing w:after="160" w:line="259" w:lineRule="auto"/>
        <w:ind w:left="360"/>
        <w:rPr>
          <w:sz w:val="28"/>
          <w:szCs w:val="28"/>
        </w:rPr>
      </w:pPr>
      <w:r>
        <w:rPr>
          <w:sz w:val="28"/>
          <w:szCs w:val="28"/>
        </w:rPr>
        <w:t xml:space="preserve">I will respond to emails within 48 hours (business hours) however I usually respond within 24 hours. </w:t>
      </w:r>
    </w:p>
    <w:p w14:paraId="5ADF7856" w14:textId="35C38D6E" w:rsidR="000D1431" w:rsidRPr="00064514" w:rsidRDefault="000D1431" w:rsidP="00560FC2">
      <w:pPr>
        <w:spacing w:after="160" w:line="259" w:lineRule="auto"/>
        <w:ind w:left="360" w:firstLine="720"/>
        <w:rPr>
          <w:b/>
          <w:sz w:val="28"/>
          <w:szCs w:val="28"/>
          <w:u w:val="single"/>
        </w:rPr>
      </w:pPr>
    </w:p>
    <w:p w14:paraId="345EA292" w14:textId="402D65F6" w:rsidR="00560FC2" w:rsidRPr="00064514" w:rsidRDefault="00560FC2" w:rsidP="00560FC2">
      <w:pPr>
        <w:spacing w:after="160" w:line="259" w:lineRule="auto"/>
        <w:ind w:left="360"/>
        <w:rPr>
          <w:sz w:val="28"/>
          <w:szCs w:val="28"/>
        </w:rPr>
      </w:pPr>
      <w:r w:rsidRPr="00064514">
        <w:rPr>
          <w:b/>
          <w:sz w:val="28"/>
          <w:szCs w:val="28"/>
        </w:rPr>
        <w:t>All correspondence with the professor must be done through Canvas or through Canvas or through your Valencia email address.</w:t>
      </w:r>
      <w:r w:rsidRPr="00064514">
        <w:rPr>
          <w:sz w:val="28"/>
          <w:szCs w:val="28"/>
        </w:rPr>
        <w:t xml:space="preserve">  </w:t>
      </w:r>
    </w:p>
    <w:p w14:paraId="7BE44671" w14:textId="77777777" w:rsidR="004C7E24" w:rsidRDefault="004C7E24" w:rsidP="004C7E24">
      <w:pPr>
        <w:spacing w:after="0" w:line="360" w:lineRule="auto"/>
        <w:ind w:left="360"/>
        <w:rPr>
          <w:rFonts w:ascii="Bookman Old Style" w:hAnsi="Bookman Old Style"/>
          <w:b/>
          <w:bCs/>
          <w:sz w:val="24"/>
          <w:szCs w:val="24"/>
          <w:u w:val="single"/>
        </w:rPr>
      </w:pPr>
    </w:p>
    <w:p w14:paraId="7F6F4BF1" w14:textId="77777777" w:rsidR="004C7E24" w:rsidRDefault="004C7E24" w:rsidP="004C7E24">
      <w:pPr>
        <w:spacing w:after="0" w:line="360" w:lineRule="auto"/>
        <w:ind w:left="360"/>
        <w:rPr>
          <w:rFonts w:ascii="Bookman Old Style" w:hAnsi="Bookman Old Style"/>
          <w:b/>
          <w:bCs/>
          <w:sz w:val="24"/>
          <w:szCs w:val="24"/>
          <w:u w:val="single"/>
        </w:rPr>
      </w:pPr>
    </w:p>
    <w:p w14:paraId="6BC15628" w14:textId="77777777" w:rsidR="004C7E24" w:rsidRDefault="004C7E24" w:rsidP="004C7E24">
      <w:pPr>
        <w:spacing w:after="0" w:line="360" w:lineRule="auto"/>
        <w:ind w:left="360"/>
        <w:rPr>
          <w:rFonts w:ascii="Bookman Old Style" w:hAnsi="Bookman Old Style"/>
          <w:b/>
          <w:bCs/>
          <w:sz w:val="24"/>
          <w:szCs w:val="24"/>
          <w:u w:val="single"/>
        </w:rPr>
      </w:pPr>
    </w:p>
    <w:tbl>
      <w:tblPr>
        <w:tblStyle w:val="TableGrid"/>
        <w:tblpPr w:leftFromText="180" w:rightFromText="180" w:vertAnchor="page" w:horzAnchor="margin" w:tblpY="1516"/>
        <w:tblW w:w="0" w:type="auto"/>
        <w:tblLook w:val="04A0" w:firstRow="1" w:lastRow="0" w:firstColumn="1" w:lastColumn="0" w:noHBand="0" w:noVBand="1"/>
      </w:tblPr>
      <w:tblGrid>
        <w:gridCol w:w="3022"/>
        <w:gridCol w:w="1631"/>
        <w:gridCol w:w="1533"/>
        <w:gridCol w:w="1589"/>
        <w:gridCol w:w="1575"/>
      </w:tblGrid>
      <w:tr w:rsidR="00BA04D0" w14:paraId="02333048" w14:textId="77777777" w:rsidTr="009706D4">
        <w:tc>
          <w:tcPr>
            <w:tcW w:w="3022" w:type="dxa"/>
          </w:tcPr>
          <w:p w14:paraId="22A4C170" w14:textId="77777777" w:rsidR="00C07D87" w:rsidRDefault="00C07D87" w:rsidP="009706D4">
            <w:bookmarkStart w:id="0" w:name="_Hlk512942828"/>
            <w:r>
              <w:lastRenderedPageBreak/>
              <w:t>Criteria</w:t>
            </w:r>
          </w:p>
        </w:tc>
        <w:tc>
          <w:tcPr>
            <w:tcW w:w="1631" w:type="dxa"/>
          </w:tcPr>
          <w:p w14:paraId="259DA395" w14:textId="77777777" w:rsidR="00C07D87" w:rsidRDefault="00C07D87" w:rsidP="009706D4">
            <w:r>
              <w:t xml:space="preserve">                  4</w:t>
            </w:r>
          </w:p>
        </w:tc>
        <w:tc>
          <w:tcPr>
            <w:tcW w:w="1533" w:type="dxa"/>
          </w:tcPr>
          <w:p w14:paraId="2B993FF4" w14:textId="77777777" w:rsidR="00C07D87" w:rsidRDefault="00C07D87" w:rsidP="009706D4">
            <w:r>
              <w:t>3</w:t>
            </w:r>
          </w:p>
        </w:tc>
        <w:tc>
          <w:tcPr>
            <w:tcW w:w="1589" w:type="dxa"/>
          </w:tcPr>
          <w:p w14:paraId="31374FA7" w14:textId="77777777" w:rsidR="00C07D87" w:rsidRDefault="00C07D87" w:rsidP="009706D4">
            <w:r>
              <w:t xml:space="preserve">                 2</w:t>
            </w:r>
          </w:p>
        </w:tc>
        <w:tc>
          <w:tcPr>
            <w:tcW w:w="1575" w:type="dxa"/>
          </w:tcPr>
          <w:p w14:paraId="31F7959B" w14:textId="77777777" w:rsidR="00C07D87" w:rsidRDefault="00C07D87" w:rsidP="009706D4">
            <w:r>
              <w:t xml:space="preserve">                1</w:t>
            </w:r>
          </w:p>
        </w:tc>
      </w:tr>
      <w:tr w:rsidR="00BA04D0" w14:paraId="32083B07" w14:textId="77777777" w:rsidTr="009706D4">
        <w:tc>
          <w:tcPr>
            <w:tcW w:w="3022" w:type="dxa"/>
          </w:tcPr>
          <w:p w14:paraId="00CFECE3" w14:textId="77777777" w:rsidR="00C07D87" w:rsidRDefault="00C07D87" w:rsidP="009706D4">
            <w:r>
              <w:t>Content*</w:t>
            </w:r>
          </w:p>
        </w:tc>
        <w:tc>
          <w:tcPr>
            <w:tcW w:w="1631" w:type="dxa"/>
          </w:tcPr>
          <w:p w14:paraId="43BF72D2" w14:textId="708A69DB" w:rsidR="00C07D87" w:rsidRDefault="00C07D87" w:rsidP="009706D4">
            <w:r>
              <w:t xml:space="preserve">Complete and sufficient to task; </w:t>
            </w:r>
            <w:r w:rsidR="00BA04D0">
              <w:t>above and beyond</w:t>
            </w:r>
            <w:r w:rsidR="00924DA9">
              <w:t>.  Contains vocab and grammar pertaining to lesson</w:t>
            </w:r>
          </w:p>
        </w:tc>
        <w:tc>
          <w:tcPr>
            <w:tcW w:w="1533" w:type="dxa"/>
          </w:tcPr>
          <w:p w14:paraId="22A4AF29" w14:textId="727C6DDA" w:rsidR="00C07D87" w:rsidRDefault="00BA04D0" w:rsidP="009706D4">
            <w:r>
              <w:t>Submitted required length of activity</w:t>
            </w:r>
            <w:r w:rsidR="00924DA9">
              <w:t>.  Some grammar and vocab included</w:t>
            </w:r>
            <w:r w:rsidR="00C07D87">
              <w:t xml:space="preserve"> </w:t>
            </w:r>
          </w:p>
        </w:tc>
        <w:tc>
          <w:tcPr>
            <w:tcW w:w="1589" w:type="dxa"/>
          </w:tcPr>
          <w:p w14:paraId="22E08C91" w14:textId="4DF37780" w:rsidR="00C07D87" w:rsidRDefault="00BA04D0" w:rsidP="009706D4">
            <w:r>
              <w:t xml:space="preserve">At least half of </w:t>
            </w:r>
            <w:proofErr w:type="gramStart"/>
            <w:r>
              <w:t>required</w:t>
            </w:r>
            <w:proofErr w:type="gramEnd"/>
            <w:r>
              <w:t xml:space="preserve"> length submitted </w:t>
            </w:r>
            <w:r w:rsidR="00C07D87">
              <w:t>or some content not applicabl</w:t>
            </w:r>
            <w:r w:rsidR="00924DA9">
              <w:t>e.  Most of grammar and vocab not included</w:t>
            </w:r>
          </w:p>
        </w:tc>
        <w:tc>
          <w:tcPr>
            <w:tcW w:w="1575" w:type="dxa"/>
          </w:tcPr>
          <w:p w14:paraId="1B7D53E5" w14:textId="77777777" w:rsidR="00C07D87" w:rsidRDefault="00BA04D0" w:rsidP="009706D4">
            <w:r>
              <w:t xml:space="preserve">Less than half submitted </w:t>
            </w:r>
            <w:r w:rsidR="00C07D87">
              <w:t>most of the content not applicable to lesson</w:t>
            </w:r>
          </w:p>
        </w:tc>
      </w:tr>
      <w:tr w:rsidR="00BA04D0" w14:paraId="1DA464E2" w14:textId="77777777" w:rsidTr="009706D4">
        <w:tc>
          <w:tcPr>
            <w:tcW w:w="3022" w:type="dxa"/>
          </w:tcPr>
          <w:p w14:paraId="00CD5649" w14:textId="77777777" w:rsidR="00C07D87" w:rsidRDefault="00C07D87" w:rsidP="009706D4">
            <w:r>
              <w:t>Comprehensibility</w:t>
            </w:r>
            <w:r w:rsidR="00BA04D0">
              <w:t>/pronunciation</w:t>
            </w:r>
          </w:p>
        </w:tc>
        <w:tc>
          <w:tcPr>
            <w:tcW w:w="1631" w:type="dxa"/>
          </w:tcPr>
          <w:p w14:paraId="6073E0B8" w14:textId="77777777" w:rsidR="00C07D87" w:rsidRDefault="00C07D87" w:rsidP="009706D4">
            <w:r>
              <w:t>Fully comprehensible; clear and fluid ideas</w:t>
            </w:r>
          </w:p>
        </w:tc>
        <w:tc>
          <w:tcPr>
            <w:tcW w:w="1533" w:type="dxa"/>
          </w:tcPr>
          <w:p w14:paraId="5880E782" w14:textId="77777777" w:rsidR="00C07D87" w:rsidRDefault="00BA04D0" w:rsidP="009706D4">
            <w:r>
              <w:t>Some reader/listener effort required</w:t>
            </w:r>
          </w:p>
        </w:tc>
        <w:tc>
          <w:tcPr>
            <w:tcW w:w="1589" w:type="dxa"/>
          </w:tcPr>
          <w:p w14:paraId="643E4469" w14:textId="77777777" w:rsidR="00C07D87" w:rsidRDefault="00C07D87" w:rsidP="009706D4">
            <w:r>
              <w:t xml:space="preserve">Some </w:t>
            </w:r>
            <w:r w:rsidR="00B8123F">
              <w:t>listener</w:t>
            </w:r>
            <w:r>
              <w:t xml:space="preserve"> effort required</w:t>
            </w:r>
            <w:r w:rsidR="00BA04D0">
              <w:t xml:space="preserve">; </w:t>
            </w:r>
            <w:r w:rsidR="00CB77C4">
              <w:t xml:space="preserve">some parts not </w:t>
            </w:r>
            <w:proofErr w:type="spellStart"/>
            <w:r w:rsidR="00CB77C4">
              <w:t>comprehensibl</w:t>
            </w:r>
            <w:proofErr w:type="spellEnd"/>
          </w:p>
        </w:tc>
        <w:tc>
          <w:tcPr>
            <w:tcW w:w="1575" w:type="dxa"/>
          </w:tcPr>
          <w:p w14:paraId="43D35659" w14:textId="77777777" w:rsidR="00C07D87" w:rsidRDefault="00CB77C4" w:rsidP="009706D4">
            <w:r>
              <w:t xml:space="preserve">Most </w:t>
            </w:r>
            <w:r w:rsidR="00C07D87">
              <w:t>Not comprehensible</w:t>
            </w:r>
          </w:p>
        </w:tc>
      </w:tr>
      <w:tr w:rsidR="00BA04D0" w14:paraId="23B5DF2B" w14:textId="77777777" w:rsidTr="009706D4">
        <w:tc>
          <w:tcPr>
            <w:tcW w:w="3022" w:type="dxa"/>
          </w:tcPr>
          <w:p w14:paraId="46BEEFB1" w14:textId="77777777" w:rsidR="00C07D87" w:rsidRDefault="00C07D87" w:rsidP="009706D4">
            <w:r>
              <w:t>Grammar</w:t>
            </w:r>
          </w:p>
        </w:tc>
        <w:tc>
          <w:tcPr>
            <w:tcW w:w="1631" w:type="dxa"/>
          </w:tcPr>
          <w:p w14:paraId="25FE3EFB" w14:textId="77777777" w:rsidR="00C07D87" w:rsidRDefault="00C07D87" w:rsidP="009706D4">
            <w:r>
              <w:t xml:space="preserve">Demonstrates </w:t>
            </w:r>
            <w:r w:rsidR="00BA04D0">
              <w:t xml:space="preserve">complete </w:t>
            </w:r>
            <w:r>
              <w:t>understanding of grammar</w:t>
            </w:r>
          </w:p>
        </w:tc>
        <w:tc>
          <w:tcPr>
            <w:tcW w:w="1533" w:type="dxa"/>
          </w:tcPr>
          <w:p w14:paraId="25C2E952" w14:textId="77777777" w:rsidR="00C07D87" w:rsidRDefault="00BA04D0" w:rsidP="009706D4">
            <w:r>
              <w:t>Some errors but does not impede comprehension</w:t>
            </w:r>
          </w:p>
        </w:tc>
        <w:tc>
          <w:tcPr>
            <w:tcW w:w="1589" w:type="dxa"/>
          </w:tcPr>
          <w:p w14:paraId="417DA2DD" w14:textId="77777777" w:rsidR="00C07D87" w:rsidRDefault="00BA04D0" w:rsidP="009706D4">
            <w:r>
              <w:t>Errors present which impede comprehension</w:t>
            </w:r>
            <w:r w:rsidR="00C07D87">
              <w:t xml:space="preserve"> or some occurrences of grammar not applicable to the </w:t>
            </w:r>
            <w:proofErr w:type="gramStart"/>
            <w:r w:rsidR="00C07D87">
              <w:t>lesson</w:t>
            </w:r>
            <w:proofErr w:type="gramEnd"/>
          </w:p>
          <w:p w14:paraId="0BDDDB58" w14:textId="77777777" w:rsidR="00C07D87" w:rsidRDefault="00C07D87" w:rsidP="009706D4"/>
        </w:tc>
        <w:tc>
          <w:tcPr>
            <w:tcW w:w="1575" w:type="dxa"/>
          </w:tcPr>
          <w:p w14:paraId="59347763" w14:textId="77777777" w:rsidR="00C07D87" w:rsidRDefault="00C07D87" w:rsidP="009706D4">
            <w:r>
              <w:t xml:space="preserve">Does not demonstrate understanding of grammar applicable to the </w:t>
            </w:r>
            <w:proofErr w:type="gramStart"/>
            <w:r>
              <w:t>lesson</w:t>
            </w:r>
            <w:proofErr w:type="gramEnd"/>
          </w:p>
          <w:p w14:paraId="4CD5088D" w14:textId="77777777" w:rsidR="00C07D87" w:rsidRDefault="00C07D87" w:rsidP="009706D4"/>
        </w:tc>
      </w:tr>
      <w:tr w:rsidR="00BA04D0" w14:paraId="48B56400" w14:textId="77777777" w:rsidTr="009706D4">
        <w:tc>
          <w:tcPr>
            <w:tcW w:w="3022" w:type="dxa"/>
          </w:tcPr>
          <w:p w14:paraId="133F3536" w14:textId="77777777" w:rsidR="00C07D87" w:rsidRDefault="00C07D87" w:rsidP="009706D4">
            <w:r>
              <w:t>Vocabulary</w:t>
            </w:r>
          </w:p>
        </w:tc>
        <w:tc>
          <w:tcPr>
            <w:tcW w:w="1631" w:type="dxa"/>
          </w:tcPr>
          <w:p w14:paraId="7AE9221E" w14:textId="77777777" w:rsidR="00C07D87" w:rsidRDefault="00C07D87" w:rsidP="009706D4">
            <w:r>
              <w:t>Uses vocab pertinent to lesson correctly</w:t>
            </w:r>
          </w:p>
        </w:tc>
        <w:tc>
          <w:tcPr>
            <w:tcW w:w="1533" w:type="dxa"/>
          </w:tcPr>
          <w:p w14:paraId="5CCEE05E" w14:textId="77777777" w:rsidR="00C07D87" w:rsidRDefault="00BA04D0" w:rsidP="009706D4">
            <w:r>
              <w:t>Some errors in vocab use but does not impede comprehension</w:t>
            </w:r>
          </w:p>
        </w:tc>
        <w:tc>
          <w:tcPr>
            <w:tcW w:w="1589" w:type="dxa"/>
          </w:tcPr>
          <w:p w14:paraId="07825F94" w14:textId="77777777" w:rsidR="00C07D87" w:rsidRDefault="00BA04D0" w:rsidP="009706D4">
            <w:r>
              <w:t xml:space="preserve">Errors </w:t>
            </w:r>
            <w:proofErr w:type="gramStart"/>
            <w:r>
              <w:t xml:space="preserve">in </w:t>
            </w:r>
            <w:r w:rsidR="00C07D87">
              <w:t xml:space="preserve"> vocabulary</w:t>
            </w:r>
            <w:proofErr w:type="gramEnd"/>
            <w:r w:rsidR="00C07D87">
              <w:t xml:space="preserve"> </w:t>
            </w:r>
            <w:r>
              <w:t xml:space="preserve">use that impede comprehension or </w:t>
            </w:r>
            <w:r w:rsidR="00C07D87">
              <w:t>occurrences of vocab not applicable to lesson</w:t>
            </w:r>
          </w:p>
          <w:p w14:paraId="2F9953AF" w14:textId="77777777" w:rsidR="00C07D87" w:rsidRDefault="00C07D87" w:rsidP="009706D4"/>
        </w:tc>
        <w:tc>
          <w:tcPr>
            <w:tcW w:w="1575" w:type="dxa"/>
          </w:tcPr>
          <w:p w14:paraId="282C2CC7" w14:textId="77777777" w:rsidR="00C07D87" w:rsidRDefault="00C07D87" w:rsidP="009706D4">
            <w:r>
              <w:t xml:space="preserve">Does not demonstrate correct use of vocabulary applicable to </w:t>
            </w:r>
            <w:proofErr w:type="gramStart"/>
            <w:r>
              <w:t>lesson</w:t>
            </w:r>
            <w:proofErr w:type="gramEnd"/>
          </w:p>
          <w:p w14:paraId="41BE9DB8" w14:textId="77777777" w:rsidR="00C07D87" w:rsidRDefault="00C07D87" w:rsidP="009706D4"/>
        </w:tc>
      </w:tr>
      <w:tr w:rsidR="00BA04D0" w14:paraId="061D937C" w14:textId="77777777" w:rsidTr="009706D4">
        <w:tc>
          <w:tcPr>
            <w:tcW w:w="3022" w:type="dxa"/>
          </w:tcPr>
          <w:p w14:paraId="71CA2AC4" w14:textId="77777777" w:rsidR="00C07D87" w:rsidRDefault="00C07D87" w:rsidP="009706D4">
            <w:r>
              <w:t>Sentence structure</w:t>
            </w:r>
          </w:p>
        </w:tc>
        <w:tc>
          <w:tcPr>
            <w:tcW w:w="1631" w:type="dxa"/>
          </w:tcPr>
          <w:p w14:paraId="73D78814" w14:textId="77777777" w:rsidR="00C07D87" w:rsidRDefault="00C07D87" w:rsidP="009706D4">
            <w:r>
              <w:t>Demonstrates complete understanding of sentence structure pertinent to lesson; good flow; sentences cohesive</w:t>
            </w:r>
          </w:p>
        </w:tc>
        <w:tc>
          <w:tcPr>
            <w:tcW w:w="1533" w:type="dxa"/>
          </w:tcPr>
          <w:p w14:paraId="2E8C503E" w14:textId="77777777" w:rsidR="00C07D87" w:rsidRDefault="00BA04D0" w:rsidP="009706D4">
            <w:r>
              <w:t>Some errors in sentence structure but does not impede comprehension</w:t>
            </w:r>
          </w:p>
        </w:tc>
        <w:tc>
          <w:tcPr>
            <w:tcW w:w="1589" w:type="dxa"/>
          </w:tcPr>
          <w:p w14:paraId="57EF206E" w14:textId="77777777" w:rsidR="00C07D87" w:rsidRDefault="00BA04D0" w:rsidP="009706D4">
            <w:r>
              <w:t>Errors in</w:t>
            </w:r>
            <w:r w:rsidR="00C07D87">
              <w:t xml:space="preserve"> sentence structure </w:t>
            </w:r>
            <w:r>
              <w:t>that impede comprehension;</w:t>
            </w:r>
            <w:r w:rsidR="00C07D87">
              <w:t xml:space="preserve"> some random sentences</w:t>
            </w:r>
            <w:r>
              <w:t xml:space="preserve">; sentences not at </w:t>
            </w:r>
            <w:proofErr w:type="gramStart"/>
            <w:r>
              <w:t>level</w:t>
            </w:r>
            <w:proofErr w:type="gramEnd"/>
          </w:p>
          <w:p w14:paraId="0BBC07DC" w14:textId="77777777" w:rsidR="00C07D87" w:rsidRDefault="00C07D87" w:rsidP="009706D4"/>
        </w:tc>
        <w:tc>
          <w:tcPr>
            <w:tcW w:w="1575" w:type="dxa"/>
          </w:tcPr>
          <w:p w14:paraId="47864BFA" w14:textId="77777777" w:rsidR="00C07D87" w:rsidRDefault="00C07D87" w:rsidP="009706D4">
            <w:r>
              <w:t>Does not demonstrate understanding of sent</w:t>
            </w:r>
            <w:r w:rsidR="00BA04D0">
              <w:t xml:space="preserve"> </w:t>
            </w:r>
            <w:r>
              <w:t xml:space="preserve">structure applicable to the lesson; sentences are random with no cohesiveness; </w:t>
            </w:r>
          </w:p>
        </w:tc>
      </w:tr>
    </w:tbl>
    <w:bookmarkEnd w:id="0"/>
    <w:p w14:paraId="37AFB179" w14:textId="77777777" w:rsidR="006A6D40" w:rsidRDefault="00B8123F" w:rsidP="006A6D40">
      <w:pPr>
        <w:shd w:val="clear" w:color="auto" w:fill="FFFFFF"/>
        <w:spacing w:after="150" w:line="300" w:lineRule="atLeast"/>
        <w:rPr>
          <w:rFonts w:ascii="Helvetica" w:eastAsia="Times New Roman" w:hAnsi="Helvetica" w:cs="Helvetica"/>
          <w:color w:val="333333"/>
          <w:sz w:val="16"/>
          <w:szCs w:val="16"/>
        </w:rPr>
      </w:pPr>
      <w:r w:rsidRPr="00B8123F">
        <w:rPr>
          <w:rFonts w:ascii="Helvetica" w:eastAsia="Times New Roman" w:hAnsi="Helvetica" w:cs="Helvetica"/>
          <w:color w:val="333333"/>
          <w:sz w:val="16"/>
          <w:szCs w:val="16"/>
        </w:rPr>
        <w:t>Writing</w:t>
      </w:r>
      <w:r>
        <w:rPr>
          <w:rFonts w:ascii="Helvetica" w:eastAsia="Times New Roman" w:hAnsi="Helvetica" w:cs="Helvetica"/>
          <w:color w:val="333333"/>
          <w:sz w:val="16"/>
          <w:szCs w:val="16"/>
        </w:rPr>
        <w:t>/speaking</w:t>
      </w:r>
      <w:r w:rsidRPr="00B8123F">
        <w:rPr>
          <w:rFonts w:ascii="Helvetica" w:eastAsia="Times New Roman" w:hAnsi="Helvetica" w:cs="Helvetica"/>
          <w:color w:val="333333"/>
          <w:sz w:val="16"/>
          <w:szCs w:val="16"/>
        </w:rPr>
        <w:t xml:space="preserve"> rubric     Students that receive less than 3 on content can only receive a max of 3 on remaining criteria.</w:t>
      </w:r>
    </w:p>
    <w:p w14:paraId="262E1BA2" w14:textId="77777777" w:rsidR="006A74B7" w:rsidRDefault="006A74B7" w:rsidP="006A74B7">
      <w:pPr>
        <w:pStyle w:val="Heading2"/>
        <w:shd w:val="clear" w:color="auto" w:fill="FFFFFF"/>
        <w:spacing w:before="0"/>
        <w:rPr>
          <w:rFonts w:ascii="Arial" w:eastAsia="Times New Roman" w:hAnsi="Arial" w:cs="Arial"/>
          <w:b w:val="0"/>
          <w:color w:val="000000"/>
        </w:rPr>
      </w:pPr>
      <w:r>
        <w:rPr>
          <w:rFonts w:ascii="Arial" w:hAnsi="Arial" w:cs="Arial"/>
          <w:b w:val="0"/>
          <w:bCs/>
          <w:color w:val="000000"/>
        </w:rPr>
        <w:lastRenderedPageBreak/>
        <w:t>Student Rights and Responsibilities</w:t>
      </w:r>
    </w:p>
    <w:p w14:paraId="55E304ED" w14:textId="07E11F93" w:rsidR="006A74B7" w:rsidRPr="006A74B7" w:rsidRDefault="006A74B7" w:rsidP="006A74B7">
      <w:pPr>
        <w:pStyle w:val="intro-text"/>
        <w:shd w:val="clear" w:color="auto" w:fill="FFFFFF"/>
        <w:rPr>
          <w:rFonts w:ascii="Georgia" w:hAnsi="Georgia"/>
          <w:color w:val="000000"/>
          <w:lang w:val="en-US"/>
        </w:rPr>
      </w:pPr>
      <w:r w:rsidRPr="006A74B7">
        <w:rPr>
          <w:rFonts w:ascii="Georgia" w:hAnsi="Georgia"/>
          <w:color w:val="000000"/>
          <w:lang w:val="en-US"/>
        </w:rPr>
        <w:t>The office for Student Rights and Responsibilities under the Dean of Holistic Student Support holds students and registered student organizations accountable as outlined in the Student Code of Conduct for the purpose of creating a safe learning environment by facilitating an educational process whereby students learn civility, social responsibility, and integrity.</w:t>
      </w:r>
    </w:p>
    <w:p w14:paraId="44145975" w14:textId="1A4EFFB8" w:rsidR="004E22D5" w:rsidRDefault="00000000" w:rsidP="006A6D40">
      <w:pPr>
        <w:shd w:val="clear" w:color="auto" w:fill="FFFFFF"/>
        <w:spacing w:after="150" w:line="300" w:lineRule="atLeast"/>
        <w:rPr>
          <w:rFonts w:ascii="Helvetica" w:eastAsia="Times New Roman" w:hAnsi="Helvetica" w:cs="Helvetica"/>
          <w:color w:val="333333"/>
          <w:sz w:val="16"/>
          <w:szCs w:val="16"/>
        </w:rPr>
      </w:pPr>
      <w:hyperlink r:id="rId37" w:history="1">
        <w:r w:rsidR="006A74B7" w:rsidRPr="00C25E7E">
          <w:rPr>
            <w:rStyle w:val="Hyperlink"/>
            <w:rFonts w:ascii="Helvetica" w:eastAsia="Times New Roman" w:hAnsi="Helvetica" w:cs="Helvetica"/>
            <w:sz w:val="16"/>
            <w:szCs w:val="16"/>
          </w:rPr>
          <w:t>https://valenciacollege.edu/students/student-rights-and-responsibilities/</w:t>
        </w:r>
      </w:hyperlink>
    </w:p>
    <w:p w14:paraId="2009244F"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68C57C"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5FA1221D"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6C605720" w14:textId="77777777" w:rsidR="006A74B7" w:rsidRDefault="006A74B7" w:rsidP="006A6D40">
      <w:pPr>
        <w:shd w:val="clear" w:color="auto" w:fill="FFFFFF"/>
        <w:spacing w:after="150" w:line="300" w:lineRule="atLeast"/>
        <w:rPr>
          <w:rFonts w:ascii="Helvetica" w:eastAsia="Times New Roman" w:hAnsi="Helvetica" w:cs="Helvetica"/>
          <w:color w:val="333333"/>
          <w:sz w:val="16"/>
          <w:szCs w:val="16"/>
        </w:rPr>
      </w:pPr>
    </w:p>
    <w:p w14:paraId="72BC76B8" w14:textId="77777777" w:rsidR="004E22D5" w:rsidRDefault="004E22D5" w:rsidP="006A6D40">
      <w:pPr>
        <w:shd w:val="clear" w:color="auto" w:fill="FFFFFF"/>
        <w:spacing w:after="150" w:line="300" w:lineRule="atLeast"/>
        <w:rPr>
          <w:rFonts w:ascii="Helvetica" w:eastAsia="Times New Roman" w:hAnsi="Helvetica" w:cs="Helvetica"/>
          <w:color w:val="333333"/>
          <w:sz w:val="16"/>
          <w:szCs w:val="16"/>
        </w:rPr>
      </w:pPr>
    </w:p>
    <w:p w14:paraId="097C0C3F" w14:textId="77777777" w:rsidR="00E20ECE" w:rsidRPr="006A6D40" w:rsidRDefault="00E20ECE" w:rsidP="006A6D40">
      <w:pPr>
        <w:shd w:val="clear" w:color="auto" w:fill="FFFFFF"/>
        <w:spacing w:after="150" w:line="300" w:lineRule="atLeast"/>
        <w:rPr>
          <w:rFonts w:ascii="Helvetica" w:eastAsia="Times New Roman" w:hAnsi="Helvetica" w:cs="Helvetica"/>
          <w:color w:val="333333"/>
          <w:sz w:val="16"/>
          <w:szCs w:val="16"/>
        </w:rPr>
      </w:pPr>
    </w:p>
    <w:sectPr w:rsidR="00E20ECE" w:rsidRPr="006A6D40" w:rsidSect="00EB78AF">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17B8B0" w14:textId="77777777" w:rsidR="00EB78AF" w:rsidRDefault="00EB78AF" w:rsidP="00C404C2">
      <w:pPr>
        <w:spacing w:after="0" w:line="240" w:lineRule="auto"/>
      </w:pPr>
      <w:r>
        <w:separator/>
      </w:r>
    </w:p>
  </w:endnote>
  <w:endnote w:type="continuationSeparator" w:id="0">
    <w:p w14:paraId="3023BC46" w14:textId="77777777" w:rsidR="00EB78AF" w:rsidRDefault="00EB78AF" w:rsidP="00C4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AR CENA">
    <w:altName w:val="Times New Roman"/>
    <w:panose1 w:val="02000000000000000000"/>
    <w:charset w:val="00"/>
    <w:family w:val="auto"/>
    <w:pitch w:val="variable"/>
    <w:sig w:usb0="8000002F" w:usb1="0000000A"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612A3" w14:textId="77777777" w:rsidR="00EB78AF" w:rsidRDefault="00EB78AF" w:rsidP="00C404C2">
      <w:pPr>
        <w:spacing w:after="0" w:line="240" w:lineRule="auto"/>
      </w:pPr>
      <w:r>
        <w:separator/>
      </w:r>
    </w:p>
  </w:footnote>
  <w:footnote w:type="continuationSeparator" w:id="0">
    <w:p w14:paraId="31C285CD" w14:textId="77777777" w:rsidR="00EB78AF" w:rsidRDefault="00EB78AF" w:rsidP="00C4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894EE878"/>
    <w:lvl w:ilvl="0">
      <w:start w:val="1"/>
      <w:numFmt w:val="bullet"/>
      <w:lvlText w:val="·"/>
      <w:lvlJc w:val="left"/>
      <w:pPr>
        <w:tabs>
          <w:tab w:val="num" w:pos="540"/>
        </w:tabs>
        <w:ind w:left="540" w:firstLine="0"/>
      </w:pPr>
      <w:rPr>
        <w:rFonts w:ascii="Lucida Grande" w:eastAsia="ヒラギノ角ゴ Pro W3" w:hAnsi="Symbol" w:hint="default"/>
        <w:color w:val="000000"/>
        <w:position w:val="0"/>
        <w:sz w:val="22"/>
      </w:rPr>
    </w:lvl>
    <w:lvl w:ilvl="1">
      <w:start w:val="1"/>
      <w:numFmt w:val="bullet"/>
      <w:lvlText w:val="o"/>
      <w:lvlJc w:val="left"/>
      <w:pPr>
        <w:tabs>
          <w:tab w:val="num" w:pos="540"/>
        </w:tabs>
        <w:ind w:left="540" w:firstLine="720"/>
      </w:pPr>
      <w:rPr>
        <w:rFonts w:ascii="Courier New" w:eastAsia="ヒラギノ角ゴ Pro W3" w:hAnsi="Courier New" w:hint="default"/>
        <w:color w:val="000000"/>
        <w:position w:val="0"/>
        <w:sz w:val="22"/>
      </w:rPr>
    </w:lvl>
    <w:lvl w:ilvl="2">
      <w:start w:val="1"/>
      <w:numFmt w:val="bullet"/>
      <w:lvlText w:val=""/>
      <w:lvlJc w:val="left"/>
      <w:pPr>
        <w:tabs>
          <w:tab w:val="num" w:pos="540"/>
        </w:tabs>
        <w:ind w:left="540" w:firstLine="1440"/>
      </w:pPr>
      <w:rPr>
        <w:rFonts w:ascii="Wingdings" w:eastAsia="ヒラギノ角ゴ Pro W3" w:hAnsi="Wingdings" w:hint="default"/>
        <w:color w:val="000000"/>
        <w:position w:val="0"/>
        <w:sz w:val="22"/>
      </w:rPr>
    </w:lvl>
    <w:lvl w:ilvl="3">
      <w:start w:val="1"/>
      <w:numFmt w:val="bullet"/>
      <w:lvlText w:val="·"/>
      <w:lvlJc w:val="left"/>
      <w:pPr>
        <w:tabs>
          <w:tab w:val="num" w:pos="540"/>
        </w:tabs>
        <w:ind w:left="540" w:firstLine="2160"/>
      </w:pPr>
      <w:rPr>
        <w:rFonts w:ascii="Lucida Grande" w:eastAsia="ヒラギノ角ゴ Pro W3" w:hAnsi="Symbol" w:hint="default"/>
        <w:color w:val="000000"/>
        <w:position w:val="0"/>
        <w:sz w:val="22"/>
      </w:rPr>
    </w:lvl>
    <w:lvl w:ilvl="4">
      <w:start w:val="1"/>
      <w:numFmt w:val="bullet"/>
      <w:lvlText w:val="o"/>
      <w:lvlJc w:val="left"/>
      <w:pPr>
        <w:tabs>
          <w:tab w:val="num" w:pos="540"/>
        </w:tabs>
        <w:ind w:left="540" w:firstLine="2880"/>
      </w:pPr>
      <w:rPr>
        <w:rFonts w:ascii="Courier New" w:eastAsia="ヒラギノ角ゴ Pro W3" w:hAnsi="Courier New" w:hint="default"/>
        <w:color w:val="000000"/>
        <w:position w:val="0"/>
        <w:sz w:val="22"/>
      </w:rPr>
    </w:lvl>
    <w:lvl w:ilvl="5">
      <w:start w:val="1"/>
      <w:numFmt w:val="bullet"/>
      <w:lvlText w:val=""/>
      <w:lvlJc w:val="left"/>
      <w:pPr>
        <w:tabs>
          <w:tab w:val="num" w:pos="540"/>
        </w:tabs>
        <w:ind w:left="540" w:firstLine="3600"/>
      </w:pPr>
      <w:rPr>
        <w:rFonts w:ascii="Wingdings" w:eastAsia="ヒラギノ角ゴ Pro W3" w:hAnsi="Wingdings" w:hint="default"/>
        <w:color w:val="000000"/>
        <w:position w:val="0"/>
        <w:sz w:val="22"/>
      </w:rPr>
    </w:lvl>
    <w:lvl w:ilvl="6">
      <w:start w:val="1"/>
      <w:numFmt w:val="bullet"/>
      <w:lvlText w:val="·"/>
      <w:lvlJc w:val="left"/>
      <w:pPr>
        <w:tabs>
          <w:tab w:val="num" w:pos="540"/>
        </w:tabs>
        <w:ind w:left="540" w:firstLine="4320"/>
      </w:pPr>
      <w:rPr>
        <w:rFonts w:ascii="Lucida Grande" w:eastAsia="ヒラギノ角ゴ Pro W3" w:hAnsi="Symbol" w:hint="default"/>
        <w:color w:val="000000"/>
        <w:position w:val="0"/>
        <w:sz w:val="22"/>
      </w:rPr>
    </w:lvl>
    <w:lvl w:ilvl="7">
      <w:start w:val="1"/>
      <w:numFmt w:val="bullet"/>
      <w:lvlText w:val="o"/>
      <w:lvlJc w:val="left"/>
      <w:pPr>
        <w:tabs>
          <w:tab w:val="num" w:pos="540"/>
        </w:tabs>
        <w:ind w:left="540" w:firstLine="5040"/>
      </w:pPr>
      <w:rPr>
        <w:rFonts w:ascii="Courier New" w:eastAsia="ヒラギノ角ゴ Pro W3" w:hAnsi="Courier New" w:hint="default"/>
        <w:color w:val="000000"/>
        <w:position w:val="0"/>
        <w:sz w:val="22"/>
      </w:rPr>
    </w:lvl>
    <w:lvl w:ilvl="8">
      <w:start w:val="1"/>
      <w:numFmt w:val="bullet"/>
      <w:lvlText w:val=""/>
      <w:lvlJc w:val="left"/>
      <w:pPr>
        <w:tabs>
          <w:tab w:val="num" w:pos="540"/>
        </w:tabs>
        <w:ind w:left="540" w:firstLine="5760"/>
      </w:pPr>
      <w:rPr>
        <w:rFonts w:ascii="Wingdings" w:eastAsia="ヒラギノ角ゴ Pro W3" w:hAnsi="Wingdings" w:hint="default"/>
        <w:color w:val="000000"/>
        <w:position w:val="0"/>
        <w:sz w:val="22"/>
      </w:rPr>
    </w:lvl>
  </w:abstractNum>
  <w:abstractNum w:abstractNumId="1" w15:restartNumberingAfterBreak="0">
    <w:nsid w:val="08960333"/>
    <w:multiLevelType w:val="hybridMultilevel"/>
    <w:tmpl w:val="BB20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A798A"/>
    <w:multiLevelType w:val="hybridMultilevel"/>
    <w:tmpl w:val="9AB0D3A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FF14DA"/>
    <w:multiLevelType w:val="hybridMultilevel"/>
    <w:tmpl w:val="5FB8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77513"/>
    <w:multiLevelType w:val="hybridMultilevel"/>
    <w:tmpl w:val="47D2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74A"/>
    <w:multiLevelType w:val="hybridMultilevel"/>
    <w:tmpl w:val="656C5900"/>
    <w:lvl w:ilvl="0" w:tplc="B26A0A5E">
      <w:start w:val="1"/>
      <w:numFmt w:val="bullet"/>
      <w:lvlText w:val="•"/>
      <w:lvlJc w:val="left"/>
      <w:pPr>
        <w:tabs>
          <w:tab w:val="num" w:pos="720"/>
        </w:tabs>
        <w:ind w:left="720" w:hanging="360"/>
      </w:pPr>
      <w:rPr>
        <w:rFonts w:ascii="Arial" w:hAnsi="Arial" w:hint="default"/>
      </w:rPr>
    </w:lvl>
    <w:lvl w:ilvl="1" w:tplc="3E0CA91E">
      <w:numFmt w:val="bullet"/>
      <w:lvlText w:val="•"/>
      <w:lvlJc w:val="left"/>
      <w:pPr>
        <w:tabs>
          <w:tab w:val="num" w:pos="1440"/>
        </w:tabs>
        <w:ind w:left="1440" w:hanging="360"/>
      </w:pPr>
      <w:rPr>
        <w:rFonts w:ascii="Arial" w:hAnsi="Arial" w:hint="default"/>
      </w:rPr>
    </w:lvl>
    <w:lvl w:ilvl="2" w:tplc="91D4EBC2" w:tentative="1">
      <w:start w:val="1"/>
      <w:numFmt w:val="bullet"/>
      <w:lvlText w:val="•"/>
      <w:lvlJc w:val="left"/>
      <w:pPr>
        <w:tabs>
          <w:tab w:val="num" w:pos="2160"/>
        </w:tabs>
        <w:ind w:left="2160" w:hanging="360"/>
      </w:pPr>
      <w:rPr>
        <w:rFonts w:ascii="Arial" w:hAnsi="Arial" w:hint="default"/>
      </w:rPr>
    </w:lvl>
    <w:lvl w:ilvl="3" w:tplc="1C9277F6" w:tentative="1">
      <w:start w:val="1"/>
      <w:numFmt w:val="bullet"/>
      <w:lvlText w:val="•"/>
      <w:lvlJc w:val="left"/>
      <w:pPr>
        <w:tabs>
          <w:tab w:val="num" w:pos="2880"/>
        </w:tabs>
        <w:ind w:left="2880" w:hanging="360"/>
      </w:pPr>
      <w:rPr>
        <w:rFonts w:ascii="Arial" w:hAnsi="Arial" w:hint="default"/>
      </w:rPr>
    </w:lvl>
    <w:lvl w:ilvl="4" w:tplc="A64E8F28" w:tentative="1">
      <w:start w:val="1"/>
      <w:numFmt w:val="bullet"/>
      <w:lvlText w:val="•"/>
      <w:lvlJc w:val="left"/>
      <w:pPr>
        <w:tabs>
          <w:tab w:val="num" w:pos="3600"/>
        </w:tabs>
        <w:ind w:left="3600" w:hanging="360"/>
      </w:pPr>
      <w:rPr>
        <w:rFonts w:ascii="Arial" w:hAnsi="Arial" w:hint="default"/>
      </w:rPr>
    </w:lvl>
    <w:lvl w:ilvl="5" w:tplc="67709D2E" w:tentative="1">
      <w:start w:val="1"/>
      <w:numFmt w:val="bullet"/>
      <w:lvlText w:val="•"/>
      <w:lvlJc w:val="left"/>
      <w:pPr>
        <w:tabs>
          <w:tab w:val="num" w:pos="4320"/>
        </w:tabs>
        <w:ind w:left="4320" w:hanging="360"/>
      </w:pPr>
      <w:rPr>
        <w:rFonts w:ascii="Arial" w:hAnsi="Arial" w:hint="default"/>
      </w:rPr>
    </w:lvl>
    <w:lvl w:ilvl="6" w:tplc="53FE8E80" w:tentative="1">
      <w:start w:val="1"/>
      <w:numFmt w:val="bullet"/>
      <w:lvlText w:val="•"/>
      <w:lvlJc w:val="left"/>
      <w:pPr>
        <w:tabs>
          <w:tab w:val="num" w:pos="5040"/>
        </w:tabs>
        <w:ind w:left="5040" w:hanging="360"/>
      </w:pPr>
      <w:rPr>
        <w:rFonts w:ascii="Arial" w:hAnsi="Arial" w:hint="default"/>
      </w:rPr>
    </w:lvl>
    <w:lvl w:ilvl="7" w:tplc="366880B0" w:tentative="1">
      <w:start w:val="1"/>
      <w:numFmt w:val="bullet"/>
      <w:lvlText w:val="•"/>
      <w:lvlJc w:val="left"/>
      <w:pPr>
        <w:tabs>
          <w:tab w:val="num" w:pos="5760"/>
        </w:tabs>
        <w:ind w:left="5760" w:hanging="360"/>
      </w:pPr>
      <w:rPr>
        <w:rFonts w:ascii="Arial" w:hAnsi="Arial" w:hint="default"/>
      </w:rPr>
    </w:lvl>
    <w:lvl w:ilvl="8" w:tplc="87A07E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A902AE"/>
    <w:multiLevelType w:val="multilevel"/>
    <w:tmpl w:val="1D8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F4FA1"/>
    <w:multiLevelType w:val="hybridMultilevel"/>
    <w:tmpl w:val="180C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E473F"/>
    <w:multiLevelType w:val="hybridMultilevel"/>
    <w:tmpl w:val="1728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747A6"/>
    <w:multiLevelType w:val="hybridMultilevel"/>
    <w:tmpl w:val="F6F0E99E"/>
    <w:lvl w:ilvl="0" w:tplc="D5CA3914">
      <w:start w:val="1"/>
      <w:numFmt w:val="bullet"/>
      <w:lvlText w:val="•"/>
      <w:lvlJc w:val="left"/>
      <w:pPr>
        <w:tabs>
          <w:tab w:val="num" w:pos="720"/>
        </w:tabs>
        <w:ind w:left="720" w:hanging="360"/>
      </w:pPr>
      <w:rPr>
        <w:rFonts w:ascii="Arial" w:hAnsi="Arial" w:hint="default"/>
      </w:rPr>
    </w:lvl>
    <w:lvl w:ilvl="1" w:tplc="248ECFA4" w:tentative="1">
      <w:start w:val="1"/>
      <w:numFmt w:val="bullet"/>
      <w:lvlText w:val="•"/>
      <w:lvlJc w:val="left"/>
      <w:pPr>
        <w:tabs>
          <w:tab w:val="num" w:pos="1440"/>
        </w:tabs>
        <w:ind w:left="1440" w:hanging="360"/>
      </w:pPr>
      <w:rPr>
        <w:rFonts w:ascii="Arial" w:hAnsi="Arial" w:hint="default"/>
      </w:rPr>
    </w:lvl>
    <w:lvl w:ilvl="2" w:tplc="70364A20" w:tentative="1">
      <w:start w:val="1"/>
      <w:numFmt w:val="bullet"/>
      <w:lvlText w:val="•"/>
      <w:lvlJc w:val="left"/>
      <w:pPr>
        <w:tabs>
          <w:tab w:val="num" w:pos="2160"/>
        </w:tabs>
        <w:ind w:left="2160" w:hanging="360"/>
      </w:pPr>
      <w:rPr>
        <w:rFonts w:ascii="Arial" w:hAnsi="Arial" w:hint="default"/>
      </w:rPr>
    </w:lvl>
    <w:lvl w:ilvl="3" w:tplc="3A0E7918" w:tentative="1">
      <w:start w:val="1"/>
      <w:numFmt w:val="bullet"/>
      <w:lvlText w:val="•"/>
      <w:lvlJc w:val="left"/>
      <w:pPr>
        <w:tabs>
          <w:tab w:val="num" w:pos="2880"/>
        </w:tabs>
        <w:ind w:left="2880" w:hanging="360"/>
      </w:pPr>
      <w:rPr>
        <w:rFonts w:ascii="Arial" w:hAnsi="Arial" w:hint="default"/>
      </w:rPr>
    </w:lvl>
    <w:lvl w:ilvl="4" w:tplc="0340F8B2" w:tentative="1">
      <w:start w:val="1"/>
      <w:numFmt w:val="bullet"/>
      <w:lvlText w:val="•"/>
      <w:lvlJc w:val="left"/>
      <w:pPr>
        <w:tabs>
          <w:tab w:val="num" w:pos="3600"/>
        </w:tabs>
        <w:ind w:left="3600" w:hanging="360"/>
      </w:pPr>
      <w:rPr>
        <w:rFonts w:ascii="Arial" w:hAnsi="Arial" w:hint="default"/>
      </w:rPr>
    </w:lvl>
    <w:lvl w:ilvl="5" w:tplc="719CE2E0" w:tentative="1">
      <w:start w:val="1"/>
      <w:numFmt w:val="bullet"/>
      <w:lvlText w:val="•"/>
      <w:lvlJc w:val="left"/>
      <w:pPr>
        <w:tabs>
          <w:tab w:val="num" w:pos="4320"/>
        </w:tabs>
        <w:ind w:left="4320" w:hanging="360"/>
      </w:pPr>
      <w:rPr>
        <w:rFonts w:ascii="Arial" w:hAnsi="Arial" w:hint="default"/>
      </w:rPr>
    </w:lvl>
    <w:lvl w:ilvl="6" w:tplc="265C1656" w:tentative="1">
      <w:start w:val="1"/>
      <w:numFmt w:val="bullet"/>
      <w:lvlText w:val="•"/>
      <w:lvlJc w:val="left"/>
      <w:pPr>
        <w:tabs>
          <w:tab w:val="num" w:pos="5040"/>
        </w:tabs>
        <w:ind w:left="5040" w:hanging="360"/>
      </w:pPr>
      <w:rPr>
        <w:rFonts w:ascii="Arial" w:hAnsi="Arial" w:hint="default"/>
      </w:rPr>
    </w:lvl>
    <w:lvl w:ilvl="7" w:tplc="2A764626" w:tentative="1">
      <w:start w:val="1"/>
      <w:numFmt w:val="bullet"/>
      <w:lvlText w:val="•"/>
      <w:lvlJc w:val="left"/>
      <w:pPr>
        <w:tabs>
          <w:tab w:val="num" w:pos="5760"/>
        </w:tabs>
        <w:ind w:left="5760" w:hanging="360"/>
      </w:pPr>
      <w:rPr>
        <w:rFonts w:ascii="Arial" w:hAnsi="Arial" w:hint="default"/>
      </w:rPr>
    </w:lvl>
    <w:lvl w:ilvl="8" w:tplc="7E40B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F96A5F"/>
    <w:multiLevelType w:val="hybridMultilevel"/>
    <w:tmpl w:val="9DD0DC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E1578"/>
    <w:multiLevelType w:val="hybridMultilevel"/>
    <w:tmpl w:val="A6407448"/>
    <w:lvl w:ilvl="0" w:tplc="53126094">
      <w:start w:val="1"/>
      <w:numFmt w:val="bullet"/>
      <w:lvlText w:val="•"/>
      <w:lvlJc w:val="left"/>
      <w:pPr>
        <w:tabs>
          <w:tab w:val="num" w:pos="1440"/>
        </w:tabs>
        <w:ind w:left="1440" w:hanging="360"/>
      </w:pPr>
      <w:rPr>
        <w:rFonts w:ascii="Arial" w:hAnsi="Arial" w:hint="default"/>
      </w:rPr>
    </w:lvl>
    <w:lvl w:ilvl="1" w:tplc="7DA492B4" w:tentative="1">
      <w:start w:val="1"/>
      <w:numFmt w:val="bullet"/>
      <w:lvlText w:val="•"/>
      <w:lvlJc w:val="left"/>
      <w:pPr>
        <w:tabs>
          <w:tab w:val="num" w:pos="2160"/>
        </w:tabs>
        <w:ind w:left="2160" w:hanging="360"/>
      </w:pPr>
      <w:rPr>
        <w:rFonts w:ascii="Arial" w:hAnsi="Arial" w:hint="default"/>
      </w:rPr>
    </w:lvl>
    <w:lvl w:ilvl="2" w:tplc="66EE589A" w:tentative="1">
      <w:start w:val="1"/>
      <w:numFmt w:val="bullet"/>
      <w:lvlText w:val="•"/>
      <w:lvlJc w:val="left"/>
      <w:pPr>
        <w:tabs>
          <w:tab w:val="num" w:pos="2880"/>
        </w:tabs>
        <w:ind w:left="2880" w:hanging="360"/>
      </w:pPr>
      <w:rPr>
        <w:rFonts w:ascii="Arial" w:hAnsi="Arial" w:hint="default"/>
      </w:rPr>
    </w:lvl>
    <w:lvl w:ilvl="3" w:tplc="659EC4B0" w:tentative="1">
      <w:start w:val="1"/>
      <w:numFmt w:val="bullet"/>
      <w:lvlText w:val="•"/>
      <w:lvlJc w:val="left"/>
      <w:pPr>
        <w:tabs>
          <w:tab w:val="num" w:pos="3600"/>
        </w:tabs>
        <w:ind w:left="3600" w:hanging="360"/>
      </w:pPr>
      <w:rPr>
        <w:rFonts w:ascii="Arial" w:hAnsi="Arial" w:hint="default"/>
      </w:rPr>
    </w:lvl>
    <w:lvl w:ilvl="4" w:tplc="390E3812" w:tentative="1">
      <w:start w:val="1"/>
      <w:numFmt w:val="bullet"/>
      <w:lvlText w:val="•"/>
      <w:lvlJc w:val="left"/>
      <w:pPr>
        <w:tabs>
          <w:tab w:val="num" w:pos="4320"/>
        </w:tabs>
        <w:ind w:left="4320" w:hanging="360"/>
      </w:pPr>
      <w:rPr>
        <w:rFonts w:ascii="Arial" w:hAnsi="Arial" w:hint="default"/>
      </w:rPr>
    </w:lvl>
    <w:lvl w:ilvl="5" w:tplc="9AF2DED0" w:tentative="1">
      <w:start w:val="1"/>
      <w:numFmt w:val="bullet"/>
      <w:lvlText w:val="•"/>
      <w:lvlJc w:val="left"/>
      <w:pPr>
        <w:tabs>
          <w:tab w:val="num" w:pos="5040"/>
        </w:tabs>
        <w:ind w:left="5040" w:hanging="360"/>
      </w:pPr>
      <w:rPr>
        <w:rFonts w:ascii="Arial" w:hAnsi="Arial" w:hint="default"/>
      </w:rPr>
    </w:lvl>
    <w:lvl w:ilvl="6" w:tplc="5E02ED82" w:tentative="1">
      <w:start w:val="1"/>
      <w:numFmt w:val="bullet"/>
      <w:lvlText w:val="•"/>
      <w:lvlJc w:val="left"/>
      <w:pPr>
        <w:tabs>
          <w:tab w:val="num" w:pos="5760"/>
        </w:tabs>
        <w:ind w:left="5760" w:hanging="360"/>
      </w:pPr>
      <w:rPr>
        <w:rFonts w:ascii="Arial" w:hAnsi="Arial" w:hint="default"/>
      </w:rPr>
    </w:lvl>
    <w:lvl w:ilvl="7" w:tplc="16865620" w:tentative="1">
      <w:start w:val="1"/>
      <w:numFmt w:val="bullet"/>
      <w:lvlText w:val="•"/>
      <w:lvlJc w:val="left"/>
      <w:pPr>
        <w:tabs>
          <w:tab w:val="num" w:pos="6480"/>
        </w:tabs>
        <w:ind w:left="6480" w:hanging="360"/>
      </w:pPr>
      <w:rPr>
        <w:rFonts w:ascii="Arial" w:hAnsi="Arial" w:hint="default"/>
      </w:rPr>
    </w:lvl>
    <w:lvl w:ilvl="8" w:tplc="7D8CF7B6" w:tentative="1">
      <w:start w:val="1"/>
      <w:numFmt w:val="bullet"/>
      <w:lvlText w:val="•"/>
      <w:lvlJc w:val="left"/>
      <w:pPr>
        <w:tabs>
          <w:tab w:val="num" w:pos="7200"/>
        </w:tabs>
        <w:ind w:left="7200" w:hanging="360"/>
      </w:pPr>
      <w:rPr>
        <w:rFonts w:ascii="Arial" w:hAnsi="Arial" w:hint="default"/>
      </w:rPr>
    </w:lvl>
  </w:abstractNum>
  <w:abstractNum w:abstractNumId="12" w15:restartNumberingAfterBreak="0">
    <w:nsid w:val="69715B4C"/>
    <w:multiLevelType w:val="hybridMultilevel"/>
    <w:tmpl w:val="8DBC0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2E0766"/>
    <w:multiLevelType w:val="hybridMultilevel"/>
    <w:tmpl w:val="B372A5BC"/>
    <w:lvl w:ilvl="0" w:tplc="076E725C">
      <w:numFmt w:val="bullet"/>
      <w:lvlText w:val=""/>
      <w:lvlJc w:val="left"/>
      <w:pPr>
        <w:ind w:left="330" w:hanging="360"/>
      </w:pPr>
      <w:rPr>
        <w:rFonts w:ascii="Symbol" w:eastAsia="Times New Roman" w:hAnsi="Symbol" w:cs="Times New Roman" w:hint="default"/>
        <w:b w:val="0"/>
        <w:i w:val="0"/>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4" w15:restartNumberingAfterBreak="0">
    <w:nsid w:val="79626E31"/>
    <w:multiLevelType w:val="hybridMultilevel"/>
    <w:tmpl w:val="4A00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46D49"/>
    <w:multiLevelType w:val="hybridMultilevel"/>
    <w:tmpl w:val="9D847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81544021">
    <w:abstractNumId w:val="10"/>
  </w:num>
  <w:num w:numId="2" w16cid:durableId="829753536">
    <w:abstractNumId w:val="14"/>
  </w:num>
  <w:num w:numId="3" w16cid:durableId="1844779199">
    <w:abstractNumId w:val="0"/>
  </w:num>
  <w:num w:numId="4" w16cid:durableId="780227151">
    <w:abstractNumId w:val="9"/>
  </w:num>
  <w:num w:numId="5" w16cid:durableId="1656177135">
    <w:abstractNumId w:val="1"/>
  </w:num>
  <w:num w:numId="6" w16cid:durableId="926571909">
    <w:abstractNumId w:val="15"/>
  </w:num>
  <w:num w:numId="7" w16cid:durableId="19162318">
    <w:abstractNumId w:val="3"/>
  </w:num>
  <w:num w:numId="8" w16cid:durableId="84108389">
    <w:abstractNumId w:val="7"/>
  </w:num>
  <w:num w:numId="9" w16cid:durableId="1311784541">
    <w:abstractNumId w:val="8"/>
  </w:num>
  <w:num w:numId="10" w16cid:durableId="2104644865">
    <w:abstractNumId w:val="4"/>
  </w:num>
  <w:num w:numId="11" w16cid:durableId="1080129935">
    <w:abstractNumId w:val="13"/>
  </w:num>
  <w:num w:numId="12" w16cid:durableId="2044086747">
    <w:abstractNumId w:val="6"/>
  </w:num>
  <w:num w:numId="13" w16cid:durableId="2118451359">
    <w:abstractNumId w:val="2"/>
  </w:num>
  <w:num w:numId="14" w16cid:durableId="2034767436">
    <w:abstractNumId w:val="12"/>
  </w:num>
  <w:num w:numId="15" w16cid:durableId="1616447250">
    <w:abstractNumId w:val="5"/>
  </w:num>
  <w:num w:numId="16" w16cid:durableId="184539187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PE" w:vendorID="64" w:dllVersion="6" w:nlCheck="1" w:checkStyle="0"/>
  <w:activeWritingStyle w:appName="MSWord" w:lang="en-US" w:vendorID="64" w:dllVersion="6" w:nlCheck="1" w:checkStyle="1"/>
  <w:activeWritingStyle w:appName="MSWord" w:lang="en-US" w:vendorID="64" w:dllVersion="0" w:nlCheck="1" w:checkStyle="0"/>
  <w:activeWritingStyle w:appName="MSWord" w:lang="es-PE"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47"/>
    <w:rsid w:val="00005B2D"/>
    <w:rsid w:val="0001197F"/>
    <w:rsid w:val="00096B15"/>
    <w:rsid w:val="000B087F"/>
    <w:rsid w:val="000D1431"/>
    <w:rsid w:val="000E35D7"/>
    <w:rsid w:val="00116086"/>
    <w:rsid w:val="001B20B9"/>
    <w:rsid w:val="001B3BC1"/>
    <w:rsid w:val="001D4258"/>
    <w:rsid w:val="00230CCA"/>
    <w:rsid w:val="00230E92"/>
    <w:rsid w:val="00272936"/>
    <w:rsid w:val="00276D40"/>
    <w:rsid w:val="002901FF"/>
    <w:rsid w:val="002A42AA"/>
    <w:rsid w:val="002B3047"/>
    <w:rsid w:val="002C12D9"/>
    <w:rsid w:val="002C342D"/>
    <w:rsid w:val="0030305E"/>
    <w:rsid w:val="00327EE0"/>
    <w:rsid w:val="00362BCA"/>
    <w:rsid w:val="003746CE"/>
    <w:rsid w:val="003C5B89"/>
    <w:rsid w:val="003D4ECD"/>
    <w:rsid w:val="003E2C12"/>
    <w:rsid w:val="003F2ED7"/>
    <w:rsid w:val="004218C9"/>
    <w:rsid w:val="0043259D"/>
    <w:rsid w:val="004438D0"/>
    <w:rsid w:val="00447CB4"/>
    <w:rsid w:val="00476799"/>
    <w:rsid w:val="00484814"/>
    <w:rsid w:val="00487214"/>
    <w:rsid w:val="004A5FC7"/>
    <w:rsid w:val="004C7E24"/>
    <w:rsid w:val="004D484C"/>
    <w:rsid w:val="004E22D5"/>
    <w:rsid w:val="005203FD"/>
    <w:rsid w:val="005257B1"/>
    <w:rsid w:val="00560FC2"/>
    <w:rsid w:val="005C7EBE"/>
    <w:rsid w:val="006422AB"/>
    <w:rsid w:val="00651B44"/>
    <w:rsid w:val="0067400A"/>
    <w:rsid w:val="00684CB3"/>
    <w:rsid w:val="006A4534"/>
    <w:rsid w:val="006A6D40"/>
    <w:rsid w:val="006A74B7"/>
    <w:rsid w:val="00742786"/>
    <w:rsid w:val="007507CD"/>
    <w:rsid w:val="00781BAA"/>
    <w:rsid w:val="007905CB"/>
    <w:rsid w:val="007C16EA"/>
    <w:rsid w:val="0080172E"/>
    <w:rsid w:val="008A38DA"/>
    <w:rsid w:val="008C1823"/>
    <w:rsid w:val="008C7094"/>
    <w:rsid w:val="008E518D"/>
    <w:rsid w:val="008F08EC"/>
    <w:rsid w:val="008F3462"/>
    <w:rsid w:val="00906EF1"/>
    <w:rsid w:val="00924DA9"/>
    <w:rsid w:val="00925656"/>
    <w:rsid w:val="00954D98"/>
    <w:rsid w:val="0096035F"/>
    <w:rsid w:val="00960A4E"/>
    <w:rsid w:val="009706D4"/>
    <w:rsid w:val="009716DA"/>
    <w:rsid w:val="009A1D2C"/>
    <w:rsid w:val="009E1276"/>
    <w:rsid w:val="009F246A"/>
    <w:rsid w:val="00A761B9"/>
    <w:rsid w:val="00A87D9A"/>
    <w:rsid w:val="00AD6AF0"/>
    <w:rsid w:val="00B118E0"/>
    <w:rsid w:val="00B134BE"/>
    <w:rsid w:val="00B67D78"/>
    <w:rsid w:val="00B8123F"/>
    <w:rsid w:val="00B95D56"/>
    <w:rsid w:val="00BA04D0"/>
    <w:rsid w:val="00BB15EE"/>
    <w:rsid w:val="00BC61F2"/>
    <w:rsid w:val="00BF08CE"/>
    <w:rsid w:val="00C044FF"/>
    <w:rsid w:val="00C07D87"/>
    <w:rsid w:val="00C1522D"/>
    <w:rsid w:val="00C404C2"/>
    <w:rsid w:val="00C408DC"/>
    <w:rsid w:val="00C84B37"/>
    <w:rsid w:val="00C9166F"/>
    <w:rsid w:val="00C97C38"/>
    <w:rsid w:val="00CB77C4"/>
    <w:rsid w:val="00CB780A"/>
    <w:rsid w:val="00CC02FA"/>
    <w:rsid w:val="00CD427C"/>
    <w:rsid w:val="00CF597E"/>
    <w:rsid w:val="00D05D92"/>
    <w:rsid w:val="00D30147"/>
    <w:rsid w:val="00D42768"/>
    <w:rsid w:val="00D50F5E"/>
    <w:rsid w:val="00D5254F"/>
    <w:rsid w:val="00DA010B"/>
    <w:rsid w:val="00E147B5"/>
    <w:rsid w:val="00E20ECE"/>
    <w:rsid w:val="00E30723"/>
    <w:rsid w:val="00E30CCD"/>
    <w:rsid w:val="00EB78AF"/>
    <w:rsid w:val="00F01A8A"/>
    <w:rsid w:val="00F07476"/>
    <w:rsid w:val="00F4177E"/>
    <w:rsid w:val="00F669BB"/>
    <w:rsid w:val="00F75AC6"/>
    <w:rsid w:val="00F77AD2"/>
    <w:rsid w:val="00F812CA"/>
    <w:rsid w:val="00FA0282"/>
    <w:rsid w:val="00FC2C5D"/>
    <w:rsid w:val="00FE00B5"/>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F62"/>
  <w15:docId w15:val="{45DBDEB0-CB27-4298-B731-D32CC615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47"/>
    <w:rPr>
      <w:rFonts w:ascii="Calibri" w:eastAsia="Calibri" w:hAnsi="Calibri" w:cs="Times New Roman"/>
    </w:rPr>
  </w:style>
  <w:style w:type="paragraph" w:styleId="Heading1">
    <w:name w:val="heading 1"/>
    <w:basedOn w:val="Normal"/>
    <w:next w:val="Normal"/>
    <w:link w:val="Heading1Char"/>
    <w:uiPriority w:val="9"/>
    <w:qFormat/>
    <w:rsid w:val="00C404C2"/>
    <w:pPr>
      <w:keepNext/>
      <w:keepLines/>
      <w:spacing w:before="240" w:after="0" w:line="240" w:lineRule="auto"/>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C404C2"/>
    <w:pPr>
      <w:keepNext/>
      <w:keepLines/>
      <w:spacing w:before="40" w:after="0" w:line="240" w:lineRule="auto"/>
      <w:outlineLvl w:val="1"/>
    </w:pPr>
    <w:rPr>
      <w:rFonts w:asciiTheme="majorHAnsi" w:eastAsiaTheme="majorEastAsia" w:hAnsiTheme="majorHAnsi" w:cstheme="majorBidi"/>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47"/>
    <w:pPr>
      <w:ind w:left="720"/>
    </w:pPr>
  </w:style>
  <w:style w:type="character" w:styleId="Hyperlink">
    <w:name w:val="Hyperlink"/>
    <w:uiPriority w:val="99"/>
    <w:unhideWhenUsed/>
    <w:rsid w:val="00D30147"/>
    <w:rPr>
      <w:color w:val="0000FF"/>
      <w:u w:val="single"/>
    </w:rPr>
  </w:style>
  <w:style w:type="character" w:customStyle="1" w:styleId="Heading1Char">
    <w:name w:val="Heading 1 Char"/>
    <w:basedOn w:val="DefaultParagraphFont"/>
    <w:link w:val="Heading1"/>
    <w:uiPriority w:val="9"/>
    <w:rsid w:val="00C404C2"/>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C404C2"/>
    <w:rPr>
      <w:rFonts w:asciiTheme="majorHAnsi" w:eastAsiaTheme="majorEastAsia" w:hAnsiTheme="majorHAnsi" w:cstheme="majorBidi"/>
      <w:b/>
      <w:color w:val="262626" w:themeColor="text1" w:themeTint="D9"/>
      <w:sz w:val="28"/>
      <w:szCs w:val="28"/>
    </w:rPr>
  </w:style>
  <w:style w:type="paragraph" w:styleId="Header">
    <w:name w:val="header"/>
    <w:basedOn w:val="Normal"/>
    <w:link w:val="HeaderChar"/>
    <w:uiPriority w:val="99"/>
    <w:unhideWhenUsed/>
    <w:rsid w:val="00C4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4C2"/>
    <w:rPr>
      <w:rFonts w:ascii="Calibri" w:eastAsia="Calibri" w:hAnsi="Calibri" w:cs="Times New Roman"/>
    </w:rPr>
  </w:style>
  <w:style w:type="paragraph" w:styleId="Footer">
    <w:name w:val="footer"/>
    <w:basedOn w:val="Normal"/>
    <w:link w:val="FooterChar"/>
    <w:uiPriority w:val="99"/>
    <w:unhideWhenUsed/>
    <w:rsid w:val="00C4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C2"/>
    <w:rPr>
      <w:rFonts w:ascii="Calibri" w:eastAsia="Calibri" w:hAnsi="Calibri" w:cs="Times New Roman"/>
    </w:rPr>
  </w:style>
  <w:style w:type="paragraph" w:styleId="NormalWeb">
    <w:name w:val="Normal (Web)"/>
    <w:basedOn w:val="Normal"/>
    <w:uiPriority w:val="99"/>
    <w:unhideWhenUsed/>
    <w:rsid w:val="00D5254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5254F"/>
    <w:rPr>
      <w:b/>
      <w:bCs/>
    </w:rPr>
  </w:style>
  <w:style w:type="paragraph" w:styleId="BalloonText">
    <w:name w:val="Balloon Text"/>
    <w:basedOn w:val="Normal"/>
    <w:link w:val="BalloonTextChar"/>
    <w:uiPriority w:val="99"/>
    <w:semiHidden/>
    <w:unhideWhenUsed/>
    <w:rsid w:val="00CC0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2FA"/>
    <w:rPr>
      <w:rFonts w:ascii="Tahoma" w:eastAsia="Calibri" w:hAnsi="Tahoma" w:cs="Tahoma"/>
      <w:sz w:val="16"/>
      <w:szCs w:val="16"/>
    </w:rPr>
  </w:style>
  <w:style w:type="character" w:customStyle="1" w:styleId="apple-converted-space">
    <w:name w:val="apple-converted-space"/>
    <w:basedOn w:val="DefaultParagraphFont"/>
    <w:rsid w:val="006A6D40"/>
  </w:style>
  <w:style w:type="table" w:styleId="TableGrid">
    <w:name w:val="Table Grid"/>
    <w:basedOn w:val="TableNormal"/>
    <w:uiPriority w:val="39"/>
    <w:rsid w:val="00E2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07D87"/>
    <w:rPr>
      <w:color w:val="605E5C"/>
      <w:shd w:val="clear" w:color="auto" w:fill="E1DFDD"/>
    </w:rPr>
  </w:style>
  <w:style w:type="character" w:styleId="UnresolvedMention">
    <w:name w:val="Unresolved Mention"/>
    <w:basedOn w:val="DefaultParagraphFont"/>
    <w:uiPriority w:val="99"/>
    <w:semiHidden/>
    <w:unhideWhenUsed/>
    <w:rsid w:val="00B67D78"/>
    <w:rPr>
      <w:color w:val="605E5C"/>
      <w:shd w:val="clear" w:color="auto" w:fill="E1DFDD"/>
    </w:rPr>
  </w:style>
  <w:style w:type="character" w:customStyle="1" w:styleId="screenreader-only">
    <w:name w:val="screenreader-only"/>
    <w:basedOn w:val="DefaultParagraphFont"/>
    <w:rsid w:val="00272936"/>
  </w:style>
  <w:style w:type="character" w:styleId="FollowedHyperlink">
    <w:name w:val="FollowedHyperlink"/>
    <w:basedOn w:val="DefaultParagraphFont"/>
    <w:uiPriority w:val="99"/>
    <w:semiHidden/>
    <w:unhideWhenUsed/>
    <w:rsid w:val="00A761B9"/>
    <w:rPr>
      <w:color w:val="800080" w:themeColor="followedHyperlink"/>
      <w:u w:val="single"/>
    </w:rPr>
  </w:style>
  <w:style w:type="paragraph" w:customStyle="1" w:styleId="intro-text">
    <w:name w:val="intro-text"/>
    <w:basedOn w:val="Normal"/>
    <w:rsid w:val="006A74B7"/>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338021">
      <w:bodyDiv w:val="1"/>
      <w:marLeft w:val="0"/>
      <w:marRight w:val="0"/>
      <w:marTop w:val="0"/>
      <w:marBottom w:val="0"/>
      <w:divBdr>
        <w:top w:val="none" w:sz="0" w:space="0" w:color="auto"/>
        <w:left w:val="none" w:sz="0" w:space="0" w:color="auto"/>
        <w:bottom w:val="none" w:sz="0" w:space="0" w:color="auto"/>
        <w:right w:val="none" w:sz="0" w:space="0" w:color="auto"/>
      </w:divBdr>
    </w:div>
    <w:div w:id="270359621">
      <w:bodyDiv w:val="1"/>
      <w:marLeft w:val="0"/>
      <w:marRight w:val="0"/>
      <w:marTop w:val="0"/>
      <w:marBottom w:val="0"/>
      <w:divBdr>
        <w:top w:val="none" w:sz="0" w:space="0" w:color="auto"/>
        <w:left w:val="none" w:sz="0" w:space="0" w:color="auto"/>
        <w:bottom w:val="none" w:sz="0" w:space="0" w:color="auto"/>
        <w:right w:val="none" w:sz="0" w:space="0" w:color="auto"/>
      </w:divBdr>
    </w:div>
    <w:div w:id="309017049">
      <w:bodyDiv w:val="1"/>
      <w:marLeft w:val="0"/>
      <w:marRight w:val="0"/>
      <w:marTop w:val="0"/>
      <w:marBottom w:val="0"/>
      <w:divBdr>
        <w:top w:val="none" w:sz="0" w:space="0" w:color="auto"/>
        <w:left w:val="none" w:sz="0" w:space="0" w:color="auto"/>
        <w:bottom w:val="none" w:sz="0" w:space="0" w:color="auto"/>
        <w:right w:val="none" w:sz="0" w:space="0" w:color="auto"/>
      </w:divBdr>
    </w:div>
    <w:div w:id="332614327">
      <w:bodyDiv w:val="1"/>
      <w:marLeft w:val="0"/>
      <w:marRight w:val="0"/>
      <w:marTop w:val="0"/>
      <w:marBottom w:val="0"/>
      <w:divBdr>
        <w:top w:val="none" w:sz="0" w:space="0" w:color="auto"/>
        <w:left w:val="none" w:sz="0" w:space="0" w:color="auto"/>
        <w:bottom w:val="none" w:sz="0" w:space="0" w:color="auto"/>
        <w:right w:val="none" w:sz="0" w:space="0" w:color="auto"/>
      </w:divBdr>
      <w:divsChild>
        <w:div w:id="481698645">
          <w:marLeft w:val="0"/>
          <w:marRight w:val="0"/>
          <w:marTop w:val="0"/>
          <w:marBottom w:val="0"/>
          <w:divBdr>
            <w:top w:val="none" w:sz="0" w:space="0" w:color="auto"/>
            <w:left w:val="none" w:sz="0" w:space="0" w:color="auto"/>
            <w:bottom w:val="none" w:sz="0" w:space="0" w:color="auto"/>
            <w:right w:val="none" w:sz="0" w:space="0" w:color="auto"/>
          </w:divBdr>
        </w:div>
      </w:divsChild>
    </w:div>
    <w:div w:id="428159250">
      <w:bodyDiv w:val="1"/>
      <w:marLeft w:val="0"/>
      <w:marRight w:val="0"/>
      <w:marTop w:val="0"/>
      <w:marBottom w:val="0"/>
      <w:divBdr>
        <w:top w:val="none" w:sz="0" w:space="0" w:color="auto"/>
        <w:left w:val="none" w:sz="0" w:space="0" w:color="auto"/>
        <w:bottom w:val="none" w:sz="0" w:space="0" w:color="auto"/>
        <w:right w:val="none" w:sz="0" w:space="0" w:color="auto"/>
      </w:divBdr>
    </w:div>
    <w:div w:id="502164727">
      <w:bodyDiv w:val="1"/>
      <w:marLeft w:val="0"/>
      <w:marRight w:val="0"/>
      <w:marTop w:val="0"/>
      <w:marBottom w:val="0"/>
      <w:divBdr>
        <w:top w:val="none" w:sz="0" w:space="0" w:color="auto"/>
        <w:left w:val="none" w:sz="0" w:space="0" w:color="auto"/>
        <w:bottom w:val="none" w:sz="0" w:space="0" w:color="auto"/>
        <w:right w:val="none" w:sz="0" w:space="0" w:color="auto"/>
      </w:divBdr>
    </w:div>
    <w:div w:id="561258683">
      <w:bodyDiv w:val="1"/>
      <w:marLeft w:val="0"/>
      <w:marRight w:val="0"/>
      <w:marTop w:val="0"/>
      <w:marBottom w:val="0"/>
      <w:divBdr>
        <w:top w:val="none" w:sz="0" w:space="0" w:color="auto"/>
        <w:left w:val="none" w:sz="0" w:space="0" w:color="auto"/>
        <w:bottom w:val="none" w:sz="0" w:space="0" w:color="auto"/>
        <w:right w:val="none" w:sz="0" w:space="0" w:color="auto"/>
      </w:divBdr>
    </w:div>
    <w:div w:id="574634574">
      <w:bodyDiv w:val="1"/>
      <w:marLeft w:val="0"/>
      <w:marRight w:val="0"/>
      <w:marTop w:val="0"/>
      <w:marBottom w:val="0"/>
      <w:divBdr>
        <w:top w:val="none" w:sz="0" w:space="0" w:color="auto"/>
        <w:left w:val="none" w:sz="0" w:space="0" w:color="auto"/>
        <w:bottom w:val="none" w:sz="0" w:space="0" w:color="auto"/>
        <w:right w:val="none" w:sz="0" w:space="0" w:color="auto"/>
      </w:divBdr>
    </w:div>
    <w:div w:id="681786531">
      <w:bodyDiv w:val="1"/>
      <w:marLeft w:val="0"/>
      <w:marRight w:val="0"/>
      <w:marTop w:val="0"/>
      <w:marBottom w:val="0"/>
      <w:divBdr>
        <w:top w:val="none" w:sz="0" w:space="0" w:color="auto"/>
        <w:left w:val="none" w:sz="0" w:space="0" w:color="auto"/>
        <w:bottom w:val="none" w:sz="0" w:space="0" w:color="auto"/>
        <w:right w:val="none" w:sz="0" w:space="0" w:color="auto"/>
      </w:divBdr>
      <w:divsChild>
        <w:div w:id="1650942320">
          <w:marLeft w:val="360"/>
          <w:marRight w:val="0"/>
          <w:marTop w:val="200"/>
          <w:marBottom w:val="0"/>
          <w:divBdr>
            <w:top w:val="none" w:sz="0" w:space="0" w:color="auto"/>
            <w:left w:val="none" w:sz="0" w:space="0" w:color="auto"/>
            <w:bottom w:val="none" w:sz="0" w:space="0" w:color="auto"/>
            <w:right w:val="none" w:sz="0" w:space="0" w:color="auto"/>
          </w:divBdr>
        </w:div>
        <w:div w:id="248391165">
          <w:marLeft w:val="360"/>
          <w:marRight w:val="0"/>
          <w:marTop w:val="200"/>
          <w:marBottom w:val="0"/>
          <w:divBdr>
            <w:top w:val="none" w:sz="0" w:space="0" w:color="auto"/>
            <w:left w:val="none" w:sz="0" w:space="0" w:color="auto"/>
            <w:bottom w:val="none" w:sz="0" w:space="0" w:color="auto"/>
            <w:right w:val="none" w:sz="0" w:space="0" w:color="auto"/>
          </w:divBdr>
        </w:div>
        <w:div w:id="1604072388">
          <w:marLeft w:val="1080"/>
          <w:marRight w:val="0"/>
          <w:marTop w:val="100"/>
          <w:marBottom w:val="0"/>
          <w:divBdr>
            <w:top w:val="none" w:sz="0" w:space="0" w:color="auto"/>
            <w:left w:val="none" w:sz="0" w:space="0" w:color="auto"/>
            <w:bottom w:val="none" w:sz="0" w:space="0" w:color="auto"/>
            <w:right w:val="none" w:sz="0" w:space="0" w:color="auto"/>
          </w:divBdr>
        </w:div>
        <w:div w:id="388920152">
          <w:marLeft w:val="1080"/>
          <w:marRight w:val="0"/>
          <w:marTop w:val="100"/>
          <w:marBottom w:val="0"/>
          <w:divBdr>
            <w:top w:val="none" w:sz="0" w:space="0" w:color="auto"/>
            <w:left w:val="none" w:sz="0" w:space="0" w:color="auto"/>
            <w:bottom w:val="none" w:sz="0" w:space="0" w:color="auto"/>
            <w:right w:val="none" w:sz="0" w:space="0" w:color="auto"/>
          </w:divBdr>
        </w:div>
      </w:divsChild>
    </w:div>
    <w:div w:id="778765247">
      <w:bodyDiv w:val="1"/>
      <w:marLeft w:val="0"/>
      <w:marRight w:val="0"/>
      <w:marTop w:val="0"/>
      <w:marBottom w:val="0"/>
      <w:divBdr>
        <w:top w:val="none" w:sz="0" w:space="0" w:color="auto"/>
        <w:left w:val="none" w:sz="0" w:space="0" w:color="auto"/>
        <w:bottom w:val="none" w:sz="0" w:space="0" w:color="auto"/>
        <w:right w:val="none" w:sz="0" w:space="0" w:color="auto"/>
      </w:divBdr>
    </w:div>
    <w:div w:id="820998398">
      <w:bodyDiv w:val="1"/>
      <w:marLeft w:val="0"/>
      <w:marRight w:val="0"/>
      <w:marTop w:val="0"/>
      <w:marBottom w:val="0"/>
      <w:divBdr>
        <w:top w:val="none" w:sz="0" w:space="0" w:color="auto"/>
        <w:left w:val="none" w:sz="0" w:space="0" w:color="auto"/>
        <w:bottom w:val="none" w:sz="0" w:space="0" w:color="auto"/>
        <w:right w:val="none" w:sz="0" w:space="0" w:color="auto"/>
      </w:divBdr>
      <w:divsChild>
        <w:div w:id="194737391">
          <w:marLeft w:val="0"/>
          <w:marRight w:val="0"/>
          <w:marTop w:val="240"/>
          <w:marBottom w:val="240"/>
          <w:divBdr>
            <w:top w:val="none" w:sz="0" w:space="0" w:color="auto"/>
            <w:left w:val="none" w:sz="0" w:space="0" w:color="auto"/>
            <w:bottom w:val="none" w:sz="0" w:space="0" w:color="auto"/>
            <w:right w:val="none" w:sz="0" w:space="0" w:color="auto"/>
          </w:divBdr>
        </w:div>
      </w:divsChild>
    </w:div>
    <w:div w:id="932976652">
      <w:bodyDiv w:val="1"/>
      <w:marLeft w:val="0"/>
      <w:marRight w:val="0"/>
      <w:marTop w:val="0"/>
      <w:marBottom w:val="0"/>
      <w:divBdr>
        <w:top w:val="none" w:sz="0" w:space="0" w:color="auto"/>
        <w:left w:val="none" w:sz="0" w:space="0" w:color="auto"/>
        <w:bottom w:val="none" w:sz="0" w:space="0" w:color="auto"/>
        <w:right w:val="none" w:sz="0" w:space="0" w:color="auto"/>
      </w:divBdr>
      <w:divsChild>
        <w:div w:id="2051613593">
          <w:marLeft w:val="0"/>
          <w:marRight w:val="0"/>
          <w:marTop w:val="240"/>
          <w:marBottom w:val="240"/>
          <w:divBdr>
            <w:top w:val="none" w:sz="0" w:space="0" w:color="auto"/>
            <w:left w:val="none" w:sz="0" w:space="0" w:color="auto"/>
            <w:bottom w:val="none" w:sz="0" w:space="0" w:color="auto"/>
            <w:right w:val="none" w:sz="0" w:space="0" w:color="auto"/>
          </w:divBdr>
        </w:div>
      </w:divsChild>
    </w:div>
    <w:div w:id="993266646">
      <w:bodyDiv w:val="1"/>
      <w:marLeft w:val="0"/>
      <w:marRight w:val="0"/>
      <w:marTop w:val="0"/>
      <w:marBottom w:val="0"/>
      <w:divBdr>
        <w:top w:val="none" w:sz="0" w:space="0" w:color="auto"/>
        <w:left w:val="none" w:sz="0" w:space="0" w:color="auto"/>
        <w:bottom w:val="none" w:sz="0" w:space="0" w:color="auto"/>
        <w:right w:val="none" w:sz="0" w:space="0" w:color="auto"/>
      </w:divBdr>
      <w:divsChild>
        <w:div w:id="1113133412">
          <w:marLeft w:val="360"/>
          <w:marRight w:val="0"/>
          <w:marTop w:val="200"/>
          <w:marBottom w:val="0"/>
          <w:divBdr>
            <w:top w:val="none" w:sz="0" w:space="0" w:color="auto"/>
            <w:left w:val="none" w:sz="0" w:space="0" w:color="auto"/>
            <w:bottom w:val="none" w:sz="0" w:space="0" w:color="auto"/>
            <w:right w:val="none" w:sz="0" w:space="0" w:color="auto"/>
          </w:divBdr>
        </w:div>
      </w:divsChild>
    </w:div>
    <w:div w:id="1056585290">
      <w:bodyDiv w:val="1"/>
      <w:marLeft w:val="0"/>
      <w:marRight w:val="0"/>
      <w:marTop w:val="0"/>
      <w:marBottom w:val="0"/>
      <w:divBdr>
        <w:top w:val="none" w:sz="0" w:space="0" w:color="auto"/>
        <w:left w:val="none" w:sz="0" w:space="0" w:color="auto"/>
        <w:bottom w:val="none" w:sz="0" w:space="0" w:color="auto"/>
        <w:right w:val="none" w:sz="0" w:space="0" w:color="auto"/>
      </w:divBdr>
      <w:divsChild>
        <w:div w:id="130514000">
          <w:marLeft w:val="0"/>
          <w:marRight w:val="0"/>
          <w:marTop w:val="240"/>
          <w:marBottom w:val="240"/>
          <w:divBdr>
            <w:top w:val="none" w:sz="0" w:space="0" w:color="auto"/>
            <w:left w:val="none" w:sz="0" w:space="0" w:color="auto"/>
            <w:bottom w:val="none" w:sz="0" w:space="0" w:color="auto"/>
            <w:right w:val="none" w:sz="0" w:space="0" w:color="auto"/>
          </w:divBdr>
        </w:div>
      </w:divsChild>
    </w:div>
    <w:div w:id="1071584591">
      <w:bodyDiv w:val="1"/>
      <w:marLeft w:val="0"/>
      <w:marRight w:val="0"/>
      <w:marTop w:val="0"/>
      <w:marBottom w:val="0"/>
      <w:divBdr>
        <w:top w:val="none" w:sz="0" w:space="0" w:color="auto"/>
        <w:left w:val="none" w:sz="0" w:space="0" w:color="auto"/>
        <w:bottom w:val="none" w:sz="0" w:space="0" w:color="auto"/>
        <w:right w:val="none" w:sz="0" w:space="0" w:color="auto"/>
      </w:divBdr>
      <w:divsChild>
        <w:div w:id="946812233">
          <w:marLeft w:val="360"/>
          <w:marRight w:val="0"/>
          <w:marTop w:val="200"/>
          <w:marBottom w:val="0"/>
          <w:divBdr>
            <w:top w:val="none" w:sz="0" w:space="0" w:color="auto"/>
            <w:left w:val="none" w:sz="0" w:space="0" w:color="auto"/>
            <w:bottom w:val="none" w:sz="0" w:space="0" w:color="auto"/>
            <w:right w:val="none" w:sz="0" w:space="0" w:color="auto"/>
          </w:divBdr>
        </w:div>
      </w:divsChild>
    </w:div>
    <w:div w:id="1206210247">
      <w:bodyDiv w:val="1"/>
      <w:marLeft w:val="0"/>
      <w:marRight w:val="0"/>
      <w:marTop w:val="0"/>
      <w:marBottom w:val="0"/>
      <w:divBdr>
        <w:top w:val="none" w:sz="0" w:space="0" w:color="auto"/>
        <w:left w:val="none" w:sz="0" w:space="0" w:color="auto"/>
        <w:bottom w:val="none" w:sz="0" w:space="0" w:color="auto"/>
        <w:right w:val="none" w:sz="0" w:space="0" w:color="auto"/>
      </w:divBdr>
    </w:div>
    <w:div w:id="1209338838">
      <w:bodyDiv w:val="1"/>
      <w:marLeft w:val="0"/>
      <w:marRight w:val="0"/>
      <w:marTop w:val="0"/>
      <w:marBottom w:val="0"/>
      <w:divBdr>
        <w:top w:val="none" w:sz="0" w:space="0" w:color="auto"/>
        <w:left w:val="none" w:sz="0" w:space="0" w:color="auto"/>
        <w:bottom w:val="none" w:sz="0" w:space="0" w:color="auto"/>
        <w:right w:val="none" w:sz="0" w:space="0" w:color="auto"/>
      </w:divBdr>
    </w:div>
    <w:div w:id="1268927349">
      <w:bodyDiv w:val="1"/>
      <w:marLeft w:val="0"/>
      <w:marRight w:val="0"/>
      <w:marTop w:val="0"/>
      <w:marBottom w:val="0"/>
      <w:divBdr>
        <w:top w:val="none" w:sz="0" w:space="0" w:color="auto"/>
        <w:left w:val="none" w:sz="0" w:space="0" w:color="auto"/>
        <w:bottom w:val="none" w:sz="0" w:space="0" w:color="auto"/>
        <w:right w:val="none" w:sz="0" w:space="0" w:color="auto"/>
      </w:divBdr>
      <w:divsChild>
        <w:div w:id="133761066">
          <w:marLeft w:val="0"/>
          <w:marRight w:val="0"/>
          <w:marTop w:val="0"/>
          <w:marBottom w:val="0"/>
          <w:divBdr>
            <w:top w:val="none" w:sz="0" w:space="0" w:color="auto"/>
            <w:left w:val="none" w:sz="0" w:space="0" w:color="auto"/>
            <w:bottom w:val="none" w:sz="0" w:space="0" w:color="auto"/>
            <w:right w:val="none" w:sz="0" w:space="0" w:color="auto"/>
          </w:divBdr>
        </w:div>
      </w:divsChild>
    </w:div>
    <w:div w:id="1285891794">
      <w:bodyDiv w:val="1"/>
      <w:marLeft w:val="0"/>
      <w:marRight w:val="0"/>
      <w:marTop w:val="0"/>
      <w:marBottom w:val="0"/>
      <w:divBdr>
        <w:top w:val="none" w:sz="0" w:space="0" w:color="auto"/>
        <w:left w:val="none" w:sz="0" w:space="0" w:color="auto"/>
        <w:bottom w:val="none" w:sz="0" w:space="0" w:color="auto"/>
        <w:right w:val="none" w:sz="0" w:space="0" w:color="auto"/>
      </w:divBdr>
    </w:div>
    <w:div w:id="1304382863">
      <w:bodyDiv w:val="1"/>
      <w:marLeft w:val="0"/>
      <w:marRight w:val="0"/>
      <w:marTop w:val="0"/>
      <w:marBottom w:val="0"/>
      <w:divBdr>
        <w:top w:val="none" w:sz="0" w:space="0" w:color="auto"/>
        <w:left w:val="none" w:sz="0" w:space="0" w:color="auto"/>
        <w:bottom w:val="none" w:sz="0" w:space="0" w:color="auto"/>
        <w:right w:val="none" w:sz="0" w:space="0" w:color="auto"/>
      </w:divBdr>
      <w:divsChild>
        <w:div w:id="2132240440">
          <w:marLeft w:val="288"/>
          <w:marRight w:val="0"/>
          <w:marTop w:val="91"/>
          <w:marBottom w:val="0"/>
          <w:divBdr>
            <w:top w:val="none" w:sz="0" w:space="0" w:color="auto"/>
            <w:left w:val="none" w:sz="0" w:space="0" w:color="auto"/>
            <w:bottom w:val="none" w:sz="0" w:space="0" w:color="auto"/>
            <w:right w:val="none" w:sz="0" w:space="0" w:color="auto"/>
          </w:divBdr>
        </w:div>
      </w:divsChild>
    </w:div>
    <w:div w:id="1326787088">
      <w:bodyDiv w:val="1"/>
      <w:marLeft w:val="0"/>
      <w:marRight w:val="0"/>
      <w:marTop w:val="0"/>
      <w:marBottom w:val="0"/>
      <w:divBdr>
        <w:top w:val="none" w:sz="0" w:space="0" w:color="auto"/>
        <w:left w:val="none" w:sz="0" w:space="0" w:color="auto"/>
        <w:bottom w:val="none" w:sz="0" w:space="0" w:color="auto"/>
        <w:right w:val="none" w:sz="0" w:space="0" w:color="auto"/>
      </w:divBdr>
      <w:divsChild>
        <w:div w:id="661467922">
          <w:marLeft w:val="0"/>
          <w:marRight w:val="0"/>
          <w:marTop w:val="0"/>
          <w:marBottom w:val="0"/>
          <w:divBdr>
            <w:top w:val="none" w:sz="0" w:space="0" w:color="auto"/>
            <w:left w:val="none" w:sz="0" w:space="0" w:color="auto"/>
            <w:bottom w:val="none" w:sz="0" w:space="0" w:color="auto"/>
            <w:right w:val="none" w:sz="0" w:space="0" w:color="auto"/>
          </w:divBdr>
        </w:div>
      </w:divsChild>
    </w:div>
    <w:div w:id="1369255817">
      <w:bodyDiv w:val="1"/>
      <w:marLeft w:val="0"/>
      <w:marRight w:val="0"/>
      <w:marTop w:val="0"/>
      <w:marBottom w:val="0"/>
      <w:divBdr>
        <w:top w:val="none" w:sz="0" w:space="0" w:color="auto"/>
        <w:left w:val="none" w:sz="0" w:space="0" w:color="auto"/>
        <w:bottom w:val="none" w:sz="0" w:space="0" w:color="auto"/>
        <w:right w:val="none" w:sz="0" w:space="0" w:color="auto"/>
      </w:divBdr>
    </w:div>
    <w:div w:id="1419139183">
      <w:bodyDiv w:val="1"/>
      <w:marLeft w:val="0"/>
      <w:marRight w:val="0"/>
      <w:marTop w:val="0"/>
      <w:marBottom w:val="0"/>
      <w:divBdr>
        <w:top w:val="none" w:sz="0" w:space="0" w:color="auto"/>
        <w:left w:val="none" w:sz="0" w:space="0" w:color="auto"/>
        <w:bottom w:val="none" w:sz="0" w:space="0" w:color="auto"/>
        <w:right w:val="none" w:sz="0" w:space="0" w:color="auto"/>
      </w:divBdr>
      <w:divsChild>
        <w:div w:id="1043015468">
          <w:marLeft w:val="0"/>
          <w:marRight w:val="0"/>
          <w:marTop w:val="240"/>
          <w:marBottom w:val="240"/>
          <w:divBdr>
            <w:top w:val="none" w:sz="0" w:space="0" w:color="auto"/>
            <w:left w:val="none" w:sz="0" w:space="0" w:color="auto"/>
            <w:bottom w:val="none" w:sz="0" w:space="0" w:color="auto"/>
            <w:right w:val="none" w:sz="0" w:space="0" w:color="auto"/>
          </w:divBdr>
        </w:div>
      </w:divsChild>
    </w:div>
    <w:div w:id="1438140720">
      <w:bodyDiv w:val="1"/>
      <w:marLeft w:val="0"/>
      <w:marRight w:val="0"/>
      <w:marTop w:val="0"/>
      <w:marBottom w:val="0"/>
      <w:divBdr>
        <w:top w:val="none" w:sz="0" w:space="0" w:color="auto"/>
        <w:left w:val="none" w:sz="0" w:space="0" w:color="auto"/>
        <w:bottom w:val="none" w:sz="0" w:space="0" w:color="auto"/>
        <w:right w:val="none" w:sz="0" w:space="0" w:color="auto"/>
      </w:divBdr>
    </w:div>
    <w:div w:id="1439057073">
      <w:bodyDiv w:val="1"/>
      <w:marLeft w:val="0"/>
      <w:marRight w:val="0"/>
      <w:marTop w:val="0"/>
      <w:marBottom w:val="0"/>
      <w:divBdr>
        <w:top w:val="none" w:sz="0" w:space="0" w:color="auto"/>
        <w:left w:val="none" w:sz="0" w:space="0" w:color="auto"/>
        <w:bottom w:val="none" w:sz="0" w:space="0" w:color="auto"/>
        <w:right w:val="none" w:sz="0" w:space="0" w:color="auto"/>
      </w:divBdr>
    </w:div>
    <w:div w:id="1467241434">
      <w:bodyDiv w:val="1"/>
      <w:marLeft w:val="0"/>
      <w:marRight w:val="0"/>
      <w:marTop w:val="0"/>
      <w:marBottom w:val="0"/>
      <w:divBdr>
        <w:top w:val="none" w:sz="0" w:space="0" w:color="auto"/>
        <w:left w:val="none" w:sz="0" w:space="0" w:color="auto"/>
        <w:bottom w:val="none" w:sz="0" w:space="0" w:color="auto"/>
        <w:right w:val="none" w:sz="0" w:space="0" w:color="auto"/>
      </w:divBdr>
    </w:div>
    <w:div w:id="1491290082">
      <w:bodyDiv w:val="1"/>
      <w:marLeft w:val="0"/>
      <w:marRight w:val="0"/>
      <w:marTop w:val="0"/>
      <w:marBottom w:val="0"/>
      <w:divBdr>
        <w:top w:val="none" w:sz="0" w:space="0" w:color="auto"/>
        <w:left w:val="none" w:sz="0" w:space="0" w:color="auto"/>
        <w:bottom w:val="none" w:sz="0" w:space="0" w:color="auto"/>
        <w:right w:val="none" w:sz="0" w:space="0" w:color="auto"/>
      </w:divBdr>
      <w:divsChild>
        <w:div w:id="1456750725">
          <w:marLeft w:val="0"/>
          <w:marRight w:val="0"/>
          <w:marTop w:val="240"/>
          <w:marBottom w:val="240"/>
          <w:divBdr>
            <w:top w:val="none" w:sz="0" w:space="0" w:color="auto"/>
            <w:left w:val="none" w:sz="0" w:space="0" w:color="auto"/>
            <w:bottom w:val="none" w:sz="0" w:space="0" w:color="auto"/>
            <w:right w:val="none" w:sz="0" w:space="0" w:color="auto"/>
          </w:divBdr>
        </w:div>
      </w:divsChild>
    </w:div>
    <w:div w:id="1494250900">
      <w:bodyDiv w:val="1"/>
      <w:marLeft w:val="0"/>
      <w:marRight w:val="0"/>
      <w:marTop w:val="0"/>
      <w:marBottom w:val="0"/>
      <w:divBdr>
        <w:top w:val="none" w:sz="0" w:space="0" w:color="auto"/>
        <w:left w:val="none" w:sz="0" w:space="0" w:color="auto"/>
        <w:bottom w:val="none" w:sz="0" w:space="0" w:color="auto"/>
        <w:right w:val="none" w:sz="0" w:space="0" w:color="auto"/>
      </w:divBdr>
      <w:divsChild>
        <w:div w:id="1362045974">
          <w:marLeft w:val="0"/>
          <w:marRight w:val="0"/>
          <w:marTop w:val="0"/>
          <w:marBottom w:val="0"/>
          <w:divBdr>
            <w:top w:val="none" w:sz="0" w:space="0" w:color="auto"/>
            <w:left w:val="none" w:sz="0" w:space="0" w:color="auto"/>
            <w:bottom w:val="none" w:sz="0" w:space="0" w:color="auto"/>
            <w:right w:val="none" w:sz="0" w:space="0" w:color="auto"/>
          </w:divBdr>
        </w:div>
      </w:divsChild>
    </w:div>
    <w:div w:id="1508980481">
      <w:bodyDiv w:val="1"/>
      <w:marLeft w:val="0"/>
      <w:marRight w:val="0"/>
      <w:marTop w:val="0"/>
      <w:marBottom w:val="0"/>
      <w:divBdr>
        <w:top w:val="none" w:sz="0" w:space="0" w:color="auto"/>
        <w:left w:val="none" w:sz="0" w:space="0" w:color="auto"/>
        <w:bottom w:val="none" w:sz="0" w:space="0" w:color="auto"/>
        <w:right w:val="none" w:sz="0" w:space="0" w:color="auto"/>
      </w:divBdr>
      <w:divsChild>
        <w:div w:id="1269464482">
          <w:marLeft w:val="0"/>
          <w:marRight w:val="0"/>
          <w:marTop w:val="240"/>
          <w:marBottom w:val="240"/>
          <w:divBdr>
            <w:top w:val="none" w:sz="0" w:space="0" w:color="auto"/>
            <w:left w:val="none" w:sz="0" w:space="0" w:color="auto"/>
            <w:bottom w:val="none" w:sz="0" w:space="0" w:color="auto"/>
            <w:right w:val="none" w:sz="0" w:space="0" w:color="auto"/>
          </w:divBdr>
        </w:div>
      </w:divsChild>
    </w:div>
    <w:div w:id="1553233141">
      <w:bodyDiv w:val="1"/>
      <w:marLeft w:val="0"/>
      <w:marRight w:val="0"/>
      <w:marTop w:val="0"/>
      <w:marBottom w:val="0"/>
      <w:divBdr>
        <w:top w:val="none" w:sz="0" w:space="0" w:color="auto"/>
        <w:left w:val="none" w:sz="0" w:space="0" w:color="auto"/>
        <w:bottom w:val="none" w:sz="0" w:space="0" w:color="auto"/>
        <w:right w:val="none" w:sz="0" w:space="0" w:color="auto"/>
      </w:divBdr>
    </w:div>
    <w:div w:id="1733119088">
      <w:bodyDiv w:val="1"/>
      <w:marLeft w:val="0"/>
      <w:marRight w:val="0"/>
      <w:marTop w:val="0"/>
      <w:marBottom w:val="0"/>
      <w:divBdr>
        <w:top w:val="none" w:sz="0" w:space="0" w:color="auto"/>
        <w:left w:val="none" w:sz="0" w:space="0" w:color="auto"/>
        <w:bottom w:val="none" w:sz="0" w:space="0" w:color="auto"/>
        <w:right w:val="none" w:sz="0" w:space="0" w:color="auto"/>
      </w:divBdr>
      <w:divsChild>
        <w:div w:id="1669214751">
          <w:marLeft w:val="0"/>
          <w:marRight w:val="0"/>
          <w:marTop w:val="0"/>
          <w:marBottom w:val="0"/>
          <w:divBdr>
            <w:top w:val="none" w:sz="0" w:space="0" w:color="auto"/>
            <w:left w:val="none" w:sz="0" w:space="0" w:color="auto"/>
            <w:bottom w:val="none" w:sz="0" w:space="0" w:color="auto"/>
            <w:right w:val="none" w:sz="0" w:space="0" w:color="auto"/>
          </w:divBdr>
        </w:div>
      </w:divsChild>
    </w:div>
    <w:div w:id="1743287531">
      <w:bodyDiv w:val="1"/>
      <w:marLeft w:val="0"/>
      <w:marRight w:val="0"/>
      <w:marTop w:val="0"/>
      <w:marBottom w:val="0"/>
      <w:divBdr>
        <w:top w:val="none" w:sz="0" w:space="0" w:color="auto"/>
        <w:left w:val="none" w:sz="0" w:space="0" w:color="auto"/>
        <w:bottom w:val="none" w:sz="0" w:space="0" w:color="auto"/>
        <w:right w:val="none" w:sz="0" w:space="0" w:color="auto"/>
      </w:divBdr>
    </w:div>
    <w:div w:id="1825658084">
      <w:bodyDiv w:val="1"/>
      <w:marLeft w:val="0"/>
      <w:marRight w:val="0"/>
      <w:marTop w:val="0"/>
      <w:marBottom w:val="0"/>
      <w:divBdr>
        <w:top w:val="none" w:sz="0" w:space="0" w:color="auto"/>
        <w:left w:val="none" w:sz="0" w:space="0" w:color="auto"/>
        <w:bottom w:val="none" w:sz="0" w:space="0" w:color="auto"/>
        <w:right w:val="none" w:sz="0" w:space="0" w:color="auto"/>
      </w:divBdr>
    </w:div>
    <w:div w:id="1862275217">
      <w:bodyDiv w:val="1"/>
      <w:marLeft w:val="0"/>
      <w:marRight w:val="0"/>
      <w:marTop w:val="0"/>
      <w:marBottom w:val="0"/>
      <w:divBdr>
        <w:top w:val="none" w:sz="0" w:space="0" w:color="auto"/>
        <w:left w:val="none" w:sz="0" w:space="0" w:color="auto"/>
        <w:bottom w:val="none" w:sz="0" w:space="0" w:color="auto"/>
        <w:right w:val="none" w:sz="0" w:space="0" w:color="auto"/>
      </w:divBdr>
    </w:div>
    <w:div w:id="1913268652">
      <w:bodyDiv w:val="1"/>
      <w:marLeft w:val="0"/>
      <w:marRight w:val="0"/>
      <w:marTop w:val="0"/>
      <w:marBottom w:val="0"/>
      <w:divBdr>
        <w:top w:val="none" w:sz="0" w:space="0" w:color="auto"/>
        <w:left w:val="none" w:sz="0" w:space="0" w:color="auto"/>
        <w:bottom w:val="none" w:sz="0" w:space="0" w:color="auto"/>
        <w:right w:val="none" w:sz="0" w:space="0" w:color="auto"/>
      </w:divBdr>
    </w:div>
    <w:div w:id="2006588143">
      <w:bodyDiv w:val="1"/>
      <w:marLeft w:val="0"/>
      <w:marRight w:val="0"/>
      <w:marTop w:val="0"/>
      <w:marBottom w:val="0"/>
      <w:divBdr>
        <w:top w:val="none" w:sz="0" w:space="0" w:color="auto"/>
        <w:left w:val="none" w:sz="0" w:space="0" w:color="auto"/>
        <w:bottom w:val="none" w:sz="0" w:space="0" w:color="auto"/>
        <w:right w:val="none" w:sz="0" w:space="0" w:color="auto"/>
      </w:divBdr>
      <w:divsChild>
        <w:div w:id="273053744">
          <w:marLeft w:val="360"/>
          <w:marRight w:val="0"/>
          <w:marTop w:val="200"/>
          <w:marBottom w:val="0"/>
          <w:divBdr>
            <w:top w:val="none" w:sz="0" w:space="0" w:color="auto"/>
            <w:left w:val="none" w:sz="0" w:space="0" w:color="auto"/>
            <w:bottom w:val="none" w:sz="0" w:space="0" w:color="auto"/>
            <w:right w:val="none" w:sz="0" w:space="0" w:color="auto"/>
          </w:divBdr>
        </w:div>
      </w:divsChild>
    </w:div>
    <w:div w:id="2015955562">
      <w:bodyDiv w:val="1"/>
      <w:marLeft w:val="0"/>
      <w:marRight w:val="0"/>
      <w:marTop w:val="0"/>
      <w:marBottom w:val="0"/>
      <w:divBdr>
        <w:top w:val="none" w:sz="0" w:space="0" w:color="auto"/>
        <w:left w:val="none" w:sz="0" w:space="0" w:color="auto"/>
        <w:bottom w:val="none" w:sz="0" w:space="0" w:color="auto"/>
        <w:right w:val="none" w:sz="0" w:space="0" w:color="auto"/>
      </w:divBdr>
    </w:div>
    <w:div w:id="2035685962">
      <w:bodyDiv w:val="1"/>
      <w:marLeft w:val="0"/>
      <w:marRight w:val="0"/>
      <w:marTop w:val="0"/>
      <w:marBottom w:val="0"/>
      <w:divBdr>
        <w:top w:val="none" w:sz="0" w:space="0" w:color="auto"/>
        <w:left w:val="none" w:sz="0" w:space="0" w:color="auto"/>
        <w:bottom w:val="none" w:sz="0" w:space="0" w:color="auto"/>
        <w:right w:val="none" w:sz="0" w:space="0" w:color="auto"/>
      </w:divBdr>
    </w:div>
    <w:div w:id="2078703610">
      <w:bodyDiv w:val="1"/>
      <w:marLeft w:val="0"/>
      <w:marRight w:val="0"/>
      <w:marTop w:val="0"/>
      <w:marBottom w:val="0"/>
      <w:divBdr>
        <w:top w:val="none" w:sz="0" w:space="0" w:color="auto"/>
        <w:left w:val="none" w:sz="0" w:space="0" w:color="auto"/>
        <w:bottom w:val="none" w:sz="0" w:space="0" w:color="auto"/>
        <w:right w:val="none" w:sz="0" w:space="0" w:color="auto"/>
      </w:divBdr>
      <w:divsChild>
        <w:div w:id="188567199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hlcentral.com/" TargetMode="External"/><Relationship Id="rId18" Type="http://schemas.openxmlformats.org/officeDocument/2006/relationships/hyperlink" Target="https://www.vhlcentral.com/section/3bbc734e-b8f4-4e2b-b62a-16d18281a519/student_instructions" TargetMode="External"/><Relationship Id="rId26" Type="http://schemas.openxmlformats.org/officeDocument/2006/relationships/hyperlink" Target="http://www.valenciacc.edu/policies/policydetail2.cfm?PolicyCatID=10&amp;PolicyID=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upport@honorlock.com" TargetMode="External"/><Relationship Id="rId34" Type="http://schemas.openxmlformats.org/officeDocument/2006/relationships/hyperlink" Target="https://valenciacollege.edu/students/cares-act/index.php" TargetMode="External"/><Relationship Id="rId7" Type="http://schemas.openxmlformats.org/officeDocument/2006/relationships/settings" Target="settings.xml"/><Relationship Id="rId12" Type="http://schemas.openxmlformats.org/officeDocument/2006/relationships/hyperlink" Target="mailto:csalvador@valenciacollege.edu" TargetMode="External"/><Relationship Id="rId17" Type="http://schemas.openxmlformats.org/officeDocument/2006/relationships/hyperlink" Target="https://valenciacollege.edu/students/assessments/clep.php" TargetMode="External"/><Relationship Id="rId25" Type="http://schemas.openxmlformats.org/officeDocument/2006/relationships/hyperlink" Target="http://valenciacollege.edu/west/arts-and-humanities/writing/plagiarism.cfm" TargetMode="External"/><Relationship Id="rId33" Type="http://schemas.openxmlformats.org/officeDocument/2006/relationships/hyperlink" Target="https://valenciacollege.edu/students/advising-counsel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hlcentral.com/section/9124f981-1245-4a69-9e3a-7d376eee5a9e/student_instructions" TargetMode="External"/><Relationship Id="rId20" Type="http://schemas.openxmlformats.org/officeDocument/2006/relationships/hyperlink" Target="https://static.honorlock.com/install/extension" TargetMode="External"/><Relationship Id="rId29" Type="http://schemas.openxmlformats.org/officeDocument/2006/relationships/hyperlink" Target="https://nam10.safelinks.protection.outlook.com/?url=https%3A%2F%2Fvalenciacollege.edu%2Fabout%2Fcoronavirus%2F&amp;data=04%7C01%7Cjmenig%40valenciacollege.edu%7C7cf0d64b09744fc4807408d96271220b%7C0e8866953d1741a88544135b0a92a47c%7C1%7C0%7C637649060316770712%7CUnknown%7CTWFpbGZsb3d8eyJWIjoiMC4wLjAwMDAiLCJQIjoiV2luMzIiLCJBTiI6Ik1haWwiLCJXVCI6Mn0%3D%7C1000&amp;sdata=%2FXgmk7g%2Fu%2F4y2kEkbv%2Bj887M%2F60OBgklN9aKIMq1e2g%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hlcentral.com/section/3bbc734e-b8f4-4e2b-b62a-16d18281a519/student_instructions" TargetMode="External"/><Relationship Id="rId32" Type="http://schemas.openxmlformats.org/officeDocument/2006/relationships/hyperlink" Target="file:///C:\Users\Joseph%20Menig\Downloads\HB233%20PP%20IAC.pdf" TargetMode="External"/><Relationship Id="rId37" Type="http://schemas.openxmlformats.org/officeDocument/2006/relationships/hyperlink" Target="https://valenciacollege.edu/students/student-rights-and-responsibilities/" TargetMode="External"/><Relationship Id="rId5" Type="http://schemas.openxmlformats.org/officeDocument/2006/relationships/numbering" Target="numbering.xml"/><Relationship Id="rId15" Type="http://schemas.openxmlformats.org/officeDocument/2006/relationships/hyperlink" Target="http://www.vhlcentral.com/" TargetMode="External"/><Relationship Id="rId23" Type="http://schemas.openxmlformats.org/officeDocument/2006/relationships/hyperlink" Target="https://honorlock.kb.help/" TargetMode="External"/><Relationship Id="rId28" Type="http://schemas.openxmlformats.org/officeDocument/2006/relationships/hyperlink" Target="mailto:COVIDillness@valenciacollege.edu" TargetMode="External"/><Relationship Id="rId36" Type="http://schemas.openxmlformats.org/officeDocument/2006/relationships/hyperlink" Target="https://libguides.valenciacollege.edu/distancetutoring" TargetMode="External"/><Relationship Id="rId10" Type="http://schemas.openxmlformats.org/officeDocument/2006/relationships/endnotes" Target="endnotes.xml"/><Relationship Id="rId19" Type="http://schemas.openxmlformats.org/officeDocument/2006/relationships/hyperlink" Target="https://www.google.com/chrome/?brand=CHBD&amp;gclid=CjwKCAjwqJ_1BRBZEiwAv73uwOdMgfo6w2jRYwQeMaGP_zdF8jUt2fxhF6RJTyd17J37_K7IdkhjthoCF3kQAvD_BwE&amp;gclsrc=aw.ds" TargetMode="External"/><Relationship Id="rId31" Type="http://schemas.openxmlformats.org/officeDocument/2006/relationships/hyperlink" Target="https://valenciacollege.edu/about/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hlcentral.com/section/9124f981-1245-4a69-9e3a-7d376eee5a9e/student_instructions" TargetMode="External"/><Relationship Id="rId22" Type="http://schemas.openxmlformats.org/officeDocument/2006/relationships/hyperlink" Target="https://valenciacollege.edu/faculty/canvas-resources/online-remote-proctoring-students.php" TargetMode="External"/><Relationship Id="rId27" Type="http://schemas.openxmlformats.org/officeDocument/2006/relationships/hyperlink" Target="http://www.valenciacc.edu/osd" TargetMode="External"/><Relationship Id="rId30" Type="http://schemas.openxmlformats.org/officeDocument/2006/relationships/hyperlink" Target="http://thegrove.valenciacollege.edu/roadmap-for-reopening-illness-reporting-and-contact-tracing/" TargetMode="External"/><Relationship Id="rId35" Type="http://schemas.openxmlformats.org/officeDocument/2006/relationships/hyperlink" Target="http://WWW.VALENCIACOLLEGE.EDU/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2dda1fa5-143b-44ab-81e6-bf57bf3dbe99" xsi:nil="true"/>
    <MigrationWizIdPermissions xmlns="2dda1fa5-143b-44ab-81e6-bf57bf3dbe99" xsi:nil="true"/>
    <MigrationWizIdVersion xmlns="2dda1fa5-143b-44ab-81e6-bf57bf3dbe9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9382436189CCA4C8E1CA14ED1E1468B" ma:contentTypeVersion="15" ma:contentTypeDescription="Create a new document." ma:contentTypeScope="" ma:versionID="404e426e0d56b59cc8ec1584da5fee8c">
  <xsd:schema xmlns:xsd="http://www.w3.org/2001/XMLSchema" xmlns:xs="http://www.w3.org/2001/XMLSchema" xmlns:p="http://schemas.microsoft.com/office/2006/metadata/properties" xmlns:ns3="2dda1fa5-143b-44ab-81e6-bf57bf3dbe99" xmlns:ns4="3a91f8d4-1ed2-47f8-ac46-d44f1b048569" targetNamespace="http://schemas.microsoft.com/office/2006/metadata/properties" ma:root="true" ma:fieldsID="e7648f5f24045abc9f72f7d930229344" ns3:_="" ns4:_="">
    <xsd:import namespace="2dda1fa5-143b-44ab-81e6-bf57bf3dbe99"/>
    <xsd:import namespace="3a91f8d4-1ed2-47f8-ac46-d44f1b0485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a1fa5-143b-44ab-81e6-bf57bf3db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igrationWizId" ma:index="19" nillable="true" ma:displayName="MigrationWizId" ma:internalName="MigrationWizId">
      <xsd:simpleType>
        <xsd:restriction base="dms:Text"/>
      </xsd:simpleType>
    </xsd:element>
    <xsd:element name="MigrationWizIdPermissions" ma:index="20" nillable="true" ma:displayName="MigrationWizIdPermissions" ma:internalName="MigrationWizIdPermissions">
      <xsd:simpleType>
        <xsd:restriction base="dms:Text"/>
      </xsd:simpleType>
    </xsd:element>
    <xsd:element name="MigrationWizIdVersion" ma:index="21" nillable="true" ma:displayName="MigrationWizIdVersion" ma:internalName="MigrationWizIdVersion">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1f8d4-1ed2-47f8-ac46-d44f1b0485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91DED0-EC5C-4B84-8E39-A4ADCF1ADE72}">
  <ds:schemaRefs>
    <ds:schemaRef ds:uri="http://schemas.microsoft.com/office/2006/metadata/properties"/>
    <ds:schemaRef ds:uri="http://schemas.microsoft.com/office/infopath/2007/PartnerControls"/>
    <ds:schemaRef ds:uri="2dda1fa5-143b-44ab-81e6-bf57bf3dbe99"/>
  </ds:schemaRefs>
</ds:datastoreItem>
</file>

<file path=customXml/itemProps2.xml><?xml version="1.0" encoding="utf-8"?>
<ds:datastoreItem xmlns:ds="http://schemas.openxmlformats.org/officeDocument/2006/customXml" ds:itemID="{EACAB87E-4DD5-4100-B998-13A36AFD9A0F}">
  <ds:schemaRefs>
    <ds:schemaRef ds:uri="http://schemas.openxmlformats.org/officeDocument/2006/bibliography"/>
  </ds:schemaRefs>
</ds:datastoreItem>
</file>

<file path=customXml/itemProps3.xml><?xml version="1.0" encoding="utf-8"?>
<ds:datastoreItem xmlns:ds="http://schemas.openxmlformats.org/officeDocument/2006/customXml" ds:itemID="{277D4DD7-9E52-4DB7-8B0F-6739903B8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a1fa5-143b-44ab-81e6-bf57bf3dbe99"/>
    <ds:schemaRef ds:uri="3a91f8d4-1ed2-47f8-ac46-d44f1b048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F19A1-608A-4403-A888-7C74CDDE1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4877</Words>
  <Characters>26829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Menig</dc:creator>
  <cp:lastModifiedBy>Caroline Salvador</cp:lastModifiedBy>
  <cp:revision>2</cp:revision>
  <cp:lastPrinted>2017-01-09T03:37:00Z</cp:lastPrinted>
  <dcterms:created xsi:type="dcterms:W3CDTF">2024-04-11T15:37:00Z</dcterms:created>
  <dcterms:modified xsi:type="dcterms:W3CDTF">2024-04-11T15:37:00Z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0x01010059382436189CCA4C8E1CA14ED1E1468B</vt:lpwstr>
  </property>
</Properties>
</file>